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F42E" w14:textId="7A8B37DC" w:rsidR="00C87E39" w:rsidRPr="003F534C" w:rsidRDefault="00C87E39" w:rsidP="00C37ECF">
      <w:pPr>
        <w:spacing w:before="10" w:after="10" w:line="240" w:lineRule="auto"/>
        <w:ind w:firstLine="2814"/>
        <w:jc w:val="both"/>
        <w:rPr>
          <w:rFonts w:ascii="Garamond" w:hAnsi="Garamond"/>
          <w:b/>
          <w:bCs/>
          <w:sz w:val="32"/>
          <w:szCs w:val="32"/>
        </w:rPr>
      </w:pPr>
      <w:r w:rsidRPr="003F534C">
        <w:rPr>
          <w:rFonts w:ascii="Garamond" w:hAnsi="Garamond"/>
          <w:b/>
          <w:bCs/>
          <w:sz w:val="32"/>
          <w:szCs w:val="32"/>
        </w:rPr>
        <w:t>PÁLYÁZATI FELHÍVÁS</w:t>
      </w:r>
    </w:p>
    <w:p w14:paraId="49EAFB5E" w14:textId="4CFAD253" w:rsidR="00C87E39" w:rsidRDefault="00C87E39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4D63A214" w14:textId="024DB0A3" w:rsidR="003F534C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797E08BF" w14:textId="77777777" w:rsidR="003F534C" w:rsidRPr="00C87E39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tbl>
      <w:tblPr>
        <w:tblStyle w:val="Tblzategyszer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E39" w:rsidRPr="00C87E39" w14:paraId="09B4E6A1" w14:textId="77777777" w:rsidTr="00C87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14:paraId="7256DEF9" w14:textId="4690E980" w:rsidR="00C87E39" w:rsidRPr="00C87E39" w:rsidRDefault="00C87E39" w:rsidP="00B833F9">
            <w:pPr>
              <w:spacing w:before="10" w:after="10"/>
              <w:ind w:firstLine="3433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 (Kód: </w:t>
            </w:r>
            <w:r w:rsidR="00B833F9">
              <w:rPr>
                <w:rFonts w:ascii="Garamond" w:hAnsi="Garamond"/>
              </w:rPr>
              <w:t>P</w:t>
            </w:r>
            <w:r w:rsidRPr="00C87E39">
              <w:rPr>
                <w:rFonts w:ascii="Garamond" w:hAnsi="Garamond"/>
              </w:rPr>
              <w:t>-2026</w:t>
            </w:r>
            <w:r w:rsidR="00786407">
              <w:rPr>
                <w:rFonts w:ascii="Garamond" w:hAnsi="Garamond"/>
              </w:rPr>
              <w:t>-</w:t>
            </w:r>
            <w:r w:rsidR="007769D4" w:rsidRPr="007769D4">
              <w:rPr>
                <w:rFonts w:ascii="Garamond" w:hAnsi="Garamond"/>
                <w:highlight w:val="yellow"/>
              </w:rPr>
              <w:t>*</w:t>
            </w:r>
            <w:r w:rsidRPr="00C87E39">
              <w:rPr>
                <w:rFonts w:ascii="Garamond" w:hAnsi="Garamond"/>
              </w:rPr>
              <w:t>)</w:t>
            </w:r>
          </w:p>
        </w:tc>
      </w:tr>
      <w:tr w:rsidR="00C87E39" w:rsidRPr="00C87E39" w14:paraId="354257D6" w14:textId="77777777" w:rsidTr="00C87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005ED0" w14:textId="299DF377" w:rsidR="00C87E39" w:rsidRPr="00C87E39" w:rsidRDefault="00C87E39" w:rsidP="00FB60D4">
            <w:pPr>
              <w:spacing w:before="10" w:after="10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A </w:t>
            </w:r>
            <w:r w:rsidRPr="00C87E39">
              <w:rPr>
                <w:rFonts w:ascii="Garamond" w:hAnsi="Garamond"/>
                <w:b/>
                <w:bCs/>
              </w:rPr>
              <w:t>Kispest Városfejlesztési és Üzemeltetési Kft.</w:t>
            </w:r>
            <w:r w:rsidRPr="00C87E39">
              <w:rPr>
                <w:rFonts w:ascii="Garamond" w:hAnsi="Garamond"/>
              </w:rPr>
              <w:t xml:space="preserve"> (</w:t>
            </w:r>
            <w:r w:rsidR="00F5241D">
              <w:rPr>
                <w:rFonts w:ascii="Garamond" w:hAnsi="Garamond"/>
              </w:rPr>
              <w:t xml:space="preserve">székhely: </w:t>
            </w:r>
            <w:r w:rsidRPr="00C87E39">
              <w:rPr>
                <w:rFonts w:ascii="Garamond" w:hAnsi="Garamond"/>
              </w:rPr>
              <w:t>1192 Budapest, Ady Endre út 7. G épület</w:t>
            </w:r>
            <w:r w:rsidR="00E4301E">
              <w:rPr>
                <w:rFonts w:ascii="Garamond" w:hAnsi="Garamond"/>
              </w:rPr>
              <w:t xml:space="preserve">; cégjegyzékszám: </w:t>
            </w:r>
            <w:r w:rsidR="00E4301E" w:rsidRPr="00E4301E">
              <w:rPr>
                <w:rFonts w:ascii="Garamond" w:hAnsi="Garamond"/>
              </w:rPr>
              <w:t>01-09-921931; adószám: 14828768-2-43</w:t>
            </w:r>
            <w:r w:rsidR="00E4301E">
              <w:rPr>
                <w:rFonts w:ascii="Garamond" w:hAnsi="Garamond"/>
              </w:rPr>
              <w:t>; ügyvezető: Horváth Gyula</w:t>
            </w:r>
            <w:r w:rsidRPr="00C87E39">
              <w:rPr>
                <w:rFonts w:ascii="Garamond" w:hAnsi="Garamond"/>
              </w:rPr>
              <w:t>) pályázatot hirdet a Budapest Főváros XIX. kerület Kispest Önkormányzata tulajdonában álló,</w:t>
            </w:r>
            <w:r w:rsidR="00E4301E">
              <w:rPr>
                <w:rFonts w:ascii="Garamond" w:hAnsi="Garamond"/>
              </w:rPr>
              <w:t xml:space="preserve"> a Kispest Kft.</w:t>
            </w:r>
            <w:r w:rsidRPr="00C87E39">
              <w:rPr>
                <w:rFonts w:ascii="Garamond" w:hAnsi="Garamond"/>
              </w:rPr>
              <w:t xml:space="preserve"> által vagyonkezelt </w:t>
            </w:r>
            <w:r w:rsidR="00276DB5" w:rsidRPr="000605E6">
              <w:rPr>
                <w:rFonts w:ascii="Garamond" w:hAnsi="Garamond"/>
                <w:b/>
                <w:bCs/>
                <w:sz w:val="24"/>
                <w:szCs w:val="24"/>
              </w:rPr>
              <w:t>H/</w:t>
            </w:r>
            <w:r w:rsidR="009B5DE6">
              <w:rPr>
                <w:rFonts w:ascii="Garamond" w:hAnsi="Garamond"/>
                <w:b/>
                <w:bCs/>
                <w:sz w:val="24"/>
                <w:szCs w:val="24"/>
              </w:rPr>
              <w:t xml:space="preserve">1 </w:t>
            </w:r>
            <w:r w:rsidRPr="00C87E39">
              <w:rPr>
                <w:rFonts w:ascii="Garamond" w:hAnsi="Garamond"/>
                <w:b/>
                <w:bCs/>
              </w:rPr>
              <w:t xml:space="preserve">számú </w:t>
            </w:r>
            <w:r w:rsidR="0000165F" w:rsidRPr="0000165F">
              <w:rPr>
                <w:rFonts w:ascii="Garamond" w:hAnsi="Garamond"/>
                <w:b/>
                <w:bCs/>
              </w:rPr>
              <w:t>üzlethelyiség bérleti jogának elnyerésére 5 év határozott időtartamra</w:t>
            </w:r>
            <w:r w:rsidRPr="00C87E39">
              <w:rPr>
                <w:rFonts w:ascii="Garamond" w:hAnsi="Garamond"/>
              </w:rPr>
              <w:t xml:space="preserve">. A pályázat kiírására </w:t>
            </w:r>
            <w:r w:rsidR="004E3273" w:rsidRPr="00671AFB">
              <w:rPr>
                <w:rFonts w:ascii="Garamond" w:hAnsi="Garamond"/>
              </w:rPr>
              <w:t>a</w:t>
            </w:r>
            <w:r w:rsidR="003A3187" w:rsidRPr="00C87E39">
              <w:rPr>
                <w:rFonts w:ascii="Garamond" w:hAnsi="Garamond"/>
              </w:rPr>
              <w:t xml:space="preserve"> Kispest Kft. </w:t>
            </w:r>
            <w:r w:rsidR="004E3273">
              <w:rPr>
                <w:rFonts w:ascii="Garamond" w:hAnsi="Garamond"/>
              </w:rPr>
              <w:t>„</w:t>
            </w:r>
            <w:r w:rsidR="004E3273" w:rsidRPr="00671AFB">
              <w:rPr>
                <w:rFonts w:ascii="Garamond" w:hAnsi="Garamond"/>
              </w:rPr>
              <w:t>Budapest XIX. kerület, Kossuth téri piac és Wekerlei kispiac földterületeinek, üzlethelyiségeinek bérbeadásának rendjéről</w:t>
            </w:r>
            <w:r w:rsidR="004E3273" w:rsidRPr="00C87E39">
              <w:rPr>
                <w:rFonts w:ascii="Garamond" w:hAnsi="Garamond"/>
              </w:rPr>
              <w:t xml:space="preserve">” </w:t>
            </w:r>
            <w:r w:rsidRPr="00C87E39">
              <w:rPr>
                <w:rFonts w:ascii="Garamond" w:hAnsi="Garamond"/>
              </w:rPr>
              <w:t>szóló szabályzata (2026. január 13.)</w:t>
            </w:r>
            <w:r w:rsidR="007769D4">
              <w:rPr>
                <w:rFonts w:ascii="Garamond" w:hAnsi="Garamond"/>
              </w:rPr>
              <w:t xml:space="preserve"> és</w:t>
            </w:r>
            <w:r>
              <w:rPr>
                <w:rFonts w:ascii="Garamond" w:hAnsi="Garamond"/>
              </w:rPr>
              <w:t xml:space="preserve"> a hatályos</w:t>
            </w:r>
            <w:r w:rsidRPr="00C87E39">
              <w:rPr>
                <w:rFonts w:ascii="Garamond" w:hAnsi="Garamond"/>
              </w:rPr>
              <w:t xml:space="preserve"> önkormányzat vagyonrendelete alapján kerül sor</w:t>
            </w:r>
          </w:p>
        </w:tc>
      </w:tr>
    </w:tbl>
    <w:p w14:paraId="3BF070D8" w14:textId="77777777" w:rsidR="00C87E39" w:rsidRPr="00C87E39" w:rsidRDefault="00C87E39" w:rsidP="00C87E39">
      <w:pPr>
        <w:spacing w:before="10" w:after="10" w:line="240" w:lineRule="auto"/>
        <w:jc w:val="both"/>
        <w:rPr>
          <w:rFonts w:ascii="Garamond" w:hAnsi="Garamond"/>
        </w:rPr>
      </w:pPr>
    </w:p>
    <w:p w14:paraId="001D4336" w14:textId="513E8322" w:rsidR="003F534C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1. A pályázat tárgya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663989B7" w14:textId="632C916A" w:rsid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3FD387D8" w14:textId="16300987" w:rsidR="0000165F" w:rsidRP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pályázat tárgya a</w:t>
      </w:r>
      <w:r w:rsidR="0077399C">
        <w:rPr>
          <w:rFonts w:ascii="Garamond" w:hAnsi="Garamond"/>
          <w:sz w:val="24"/>
          <w:szCs w:val="24"/>
        </w:rPr>
        <w:t xml:space="preserve"> </w:t>
      </w:r>
      <w:bookmarkStart w:id="0" w:name="_Hlk232122567"/>
      <w:r w:rsidR="001B1FE4">
        <w:rPr>
          <w:rFonts w:ascii="Garamond" w:hAnsi="Garamond"/>
          <w:b/>
          <w:bCs/>
          <w:sz w:val="24"/>
          <w:szCs w:val="24"/>
        </w:rPr>
        <w:t xml:space="preserve">Budapest XIX. kerület, Kossuth téri piac </w:t>
      </w:r>
      <w:bookmarkEnd w:id="0"/>
      <w:r w:rsidR="00276DB5" w:rsidRPr="000605E6">
        <w:rPr>
          <w:rFonts w:ascii="Garamond" w:hAnsi="Garamond"/>
          <w:b/>
          <w:bCs/>
          <w:sz w:val="24"/>
          <w:szCs w:val="24"/>
        </w:rPr>
        <w:t>H/</w:t>
      </w:r>
      <w:r w:rsidR="009B5DE6">
        <w:rPr>
          <w:rFonts w:ascii="Garamond" w:hAnsi="Garamond"/>
          <w:b/>
          <w:bCs/>
          <w:sz w:val="24"/>
          <w:szCs w:val="24"/>
        </w:rPr>
        <w:t>1</w:t>
      </w:r>
      <w:r w:rsidRPr="0077399C">
        <w:rPr>
          <w:rFonts w:ascii="Garamond" w:hAnsi="Garamond"/>
          <w:b/>
          <w:bCs/>
          <w:sz w:val="24"/>
          <w:szCs w:val="24"/>
        </w:rPr>
        <w:t xml:space="preserve"> számú </w:t>
      </w:r>
      <w:r w:rsidRPr="0000165F">
        <w:rPr>
          <w:rFonts w:ascii="Garamond" w:hAnsi="Garamond"/>
          <w:sz w:val="24"/>
          <w:szCs w:val="24"/>
        </w:rPr>
        <w:t xml:space="preserve">üzlethelyiségének bérleti jogának elnyerése </w:t>
      </w:r>
      <w:r w:rsidRPr="0077399C">
        <w:rPr>
          <w:rFonts w:ascii="Garamond" w:hAnsi="Garamond"/>
          <w:b/>
          <w:bCs/>
          <w:sz w:val="24"/>
          <w:szCs w:val="24"/>
        </w:rPr>
        <w:t>5 év</w:t>
      </w:r>
      <w:r w:rsidRPr="0000165F">
        <w:rPr>
          <w:rFonts w:ascii="Garamond" w:hAnsi="Garamond"/>
          <w:sz w:val="24"/>
          <w:szCs w:val="24"/>
        </w:rPr>
        <w:t xml:space="preserve"> határozott időtartamra. A bérleti szerződés a szerződéskötés napjától számított </w:t>
      </w:r>
      <w:r w:rsidRPr="0077399C">
        <w:rPr>
          <w:rFonts w:ascii="Garamond" w:hAnsi="Garamond"/>
          <w:b/>
          <w:bCs/>
          <w:sz w:val="24"/>
          <w:szCs w:val="24"/>
        </w:rPr>
        <w:t>5 évre</w:t>
      </w:r>
      <w:r w:rsidRPr="0000165F">
        <w:rPr>
          <w:rFonts w:ascii="Garamond" w:hAnsi="Garamond"/>
          <w:sz w:val="24"/>
          <w:szCs w:val="24"/>
        </w:rPr>
        <w:t xml:space="preserve"> jön létre határozott időre. A szerződés nem automatikusan hosszabbodik meg, de a felek közös megállapodással tárgyalhatnak további határozott idejű meghosszabbításról.</w:t>
      </w:r>
    </w:p>
    <w:p w14:paraId="33FD5DB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28B57D0" w14:textId="08BFB139" w:rsidR="00E4301E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Alapterület:</w:t>
      </w:r>
      <w:r w:rsidR="0077399C">
        <w:rPr>
          <w:rFonts w:ascii="Garamond" w:hAnsi="Garamond"/>
          <w:sz w:val="24"/>
          <w:szCs w:val="24"/>
        </w:rPr>
        <w:t xml:space="preserve"> </w:t>
      </w:r>
      <w:r w:rsidR="00276DB5">
        <w:rPr>
          <w:rFonts w:ascii="Garamond" w:hAnsi="Garamond"/>
          <w:b/>
          <w:bCs/>
          <w:sz w:val="24"/>
          <w:szCs w:val="24"/>
        </w:rPr>
        <w:t>15,</w:t>
      </w:r>
      <w:r w:rsidR="009B5DE6">
        <w:rPr>
          <w:rFonts w:ascii="Garamond" w:hAnsi="Garamond"/>
          <w:b/>
          <w:bCs/>
          <w:sz w:val="24"/>
          <w:szCs w:val="24"/>
        </w:rPr>
        <w:t>36</w:t>
      </w:r>
      <w:r w:rsidR="00276DB5">
        <w:rPr>
          <w:rFonts w:ascii="Garamond" w:hAnsi="Garamond"/>
          <w:b/>
          <w:bCs/>
          <w:sz w:val="24"/>
          <w:szCs w:val="24"/>
        </w:rPr>
        <w:t xml:space="preserve"> </w:t>
      </w:r>
      <w:r w:rsidR="00276DB5" w:rsidRPr="0077399C">
        <w:rPr>
          <w:rFonts w:ascii="Garamond" w:hAnsi="Garamond"/>
          <w:b/>
          <w:bCs/>
          <w:sz w:val="24"/>
          <w:szCs w:val="24"/>
        </w:rPr>
        <w:t>m²,</w:t>
      </w:r>
      <w:r w:rsidRPr="0000165F">
        <w:rPr>
          <w:rFonts w:ascii="Garamond" w:hAnsi="Garamond"/>
          <w:sz w:val="24"/>
          <w:szCs w:val="24"/>
        </w:rPr>
        <w:t xml:space="preserve"> rendeltetés: üzlethelyiség</w:t>
      </w:r>
      <w:r w:rsidR="00045907">
        <w:rPr>
          <w:rFonts w:ascii="Garamond" w:hAnsi="Garamond"/>
          <w:sz w:val="24"/>
          <w:szCs w:val="24"/>
        </w:rPr>
        <w:t>.</w:t>
      </w:r>
    </w:p>
    <w:p w14:paraId="1DA4F2D9" w14:textId="77777777" w:rsidR="00CE3D0C" w:rsidRDefault="00CE3D0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8246978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Az üzlethelyiséget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  <w:u w:val="single"/>
        </w:rPr>
        <w:t>kizárólag</w:t>
      </w:r>
      <w:r w:rsidRPr="00CE3D0C">
        <w:rPr>
          <w:rFonts w:ascii="Garamond" w:hAnsi="Garamond"/>
          <w:b/>
          <w:bCs/>
          <w:sz w:val="24"/>
          <w:szCs w:val="24"/>
        </w:rPr>
        <w:t xml:space="preserve"> élelmiszer, ital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77EEE1EE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zöldség, gyümölcs kiskereskedelme; </w:t>
      </w:r>
    </w:p>
    <w:p w14:paraId="225E504A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hús, húskészítmény kiskereskedelme; </w:t>
      </w:r>
    </w:p>
    <w:p w14:paraId="48844555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kenyér-, pékáru-, édesség-kiskereskedelem; </w:t>
      </w:r>
    </w:p>
    <w:p w14:paraId="1564BC8D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ital-kiskereskedelem; </w:t>
      </w:r>
    </w:p>
    <w:p w14:paraId="54A22B90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egyéb élelmiszer-kiskereskedelem; </w:t>
      </w:r>
    </w:p>
    <w:p w14:paraId="27C4F721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6C6E11F2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valamint vegyes termékkörű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55B35A90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iparcikk jellegű vegyes kiskereskedelem</w:t>
      </w:r>
    </w:p>
    <w:p w14:paraId="5CA624A5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élelmiszer jellegű vegyes kiskereskedelem</w:t>
      </w:r>
    </w:p>
    <w:p w14:paraId="0D3F4A16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29A67EF" w14:textId="73BF010A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céljára,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 xml:space="preserve">azaz a TEÁOR’25 4721; 4722; 4724; 4725 és 4727; valamint 4711 és 4712 tevékenységek </w:t>
      </w:r>
      <w:r w:rsidR="008A2C20">
        <w:rPr>
          <w:rFonts w:ascii="Garamond" w:hAnsi="Garamond"/>
          <w:b/>
          <w:bCs/>
          <w:sz w:val="24"/>
          <w:szCs w:val="24"/>
        </w:rPr>
        <w:t xml:space="preserve">bármelyikének folytatására kerül </w:t>
      </w:r>
      <w:r w:rsidRPr="00CE3D0C">
        <w:rPr>
          <w:rFonts w:ascii="Garamond" w:hAnsi="Garamond"/>
          <w:b/>
          <w:bCs/>
          <w:sz w:val="24"/>
          <w:szCs w:val="24"/>
        </w:rPr>
        <w:t>megpályáztatásra és bérbe adásra.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>Azon pályázatok, melyek nem a felsorolt tevékenységek végzésére irányulnak érvénytelenek. Feltétele továbbá a pályázat érvényességének</w:t>
      </w:r>
      <w:r w:rsidR="00E27840">
        <w:rPr>
          <w:rFonts w:ascii="Garamond" w:hAnsi="Garamond"/>
          <w:b/>
          <w:bCs/>
          <w:sz w:val="24"/>
          <w:szCs w:val="24"/>
        </w:rPr>
        <w:t>,</w:t>
      </w:r>
      <w:r w:rsidRPr="00CE3D0C">
        <w:rPr>
          <w:rFonts w:ascii="Garamond" w:hAnsi="Garamond"/>
          <w:b/>
          <w:bCs/>
          <w:sz w:val="24"/>
          <w:szCs w:val="24"/>
        </w:rPr>
        <w:t xml:space="preserve"> </w:t>
      </w:r>
      <w:r w:rsidR="00E27840">
        <w:rPr>
          <w:rFonts w:ascii="Garamond" w:hAnsi="Garamond"/>
          <w:b/>
          <w:bCs/>
          <w:sz w:val="24"/>
          <w:szCs w:val="24"/>
        </w:rPr>
        <w:t xml:space="preserve">a bérleti szerződés aláírásának és a bérleti jogviszony folytatásának, hogy </w:t>
      </w:r>
      <w:r w:rsidRPr="00CE3D0C">
        <w:rPr>
          <w:rFonts w:ascii="Garamond" w:hAnsi="Garamond"/>
          <w:b/>
          <w:bCs/>
          <w:sz w:val="24"/>
          <w:szCs w:val="24"/>
        </w:rPr>
        <w:t xml:space="preserve">a bérlő az üzlethelyiséget nem adhatja albérletbe. </w:t>
      </w:r>
    </w:p>
    <w:p w14:paraId="3710EE9E" w14:textId="77777777" w:rsidR="007769D4" w:rsidRDefault="007769D4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2591695" w14:textId="5E77DAC7" w:rsidR="00E4301E" w:rsidRDefault="00616DAE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Helyiség </w:t>
      </w:r>
      <w:r w:rsidR="00245970">
        <w:rPr>
          <w:rFonts w:ascii="Garamond" w:hAnsi="Garamond"/>
          <w:b/>
          <w:bCs/>
          <w:sz w:val="24"/>
          <w:szCs w:val="24"/>
        </w:rPr>
        <w:t>m</w:t>
      </w:r>
      <w:r>
        <w:rPr>
          <w:rFonts w:ascii="Garamond" w:hAnsi="Garamond"/>
          <w:b/>
          <w:bCs/>
          <w:sz w:val="24"/>
          <w:szCs w:val="24"/>
        </w:rPr>
        <w:t>űszaki á</w:t>
      </w:r>
      <w:r w:rsidR="00E4301E" w:rsidRPr="000915E6">
        <w:rPr>
          <w:rFonts w:ascii="Garamond" w:hAnsi="Garamond"/>
          <w:b/>
          <w:bCs/>
          <w:sz w:val="24"/>
          <w:szCs w:val="24"/>
        </w:rPr>
        <w:t>llapot</w:t>
      </w:r>
      <w:r>
        <w:rPr>
          <w:rFonts w:ascii="Garamond" w:hAnsi="Garamond"/>
          <w:b/>
          <w:bCs/>
          <w:sz w:val="24"/>
          <w:szCs w:val="24"/>
        </w:rPr>
        <w:t>a</w:t>
      </w:r>
      <w:r w:rsidR="00E4301E" w:rsidRPr="000915E6">
        <w:rPr>
          <w:rFonts w:ascii="Garamond" w:hAnsi="Garamond"/>
          <w:sz w:val="24"/>
          <w:szCs w:val="24"/>
        </w:rPr>
        <w:t>:</w:t>
      </w:r>
    </w:p>
    <w:p w14:paraId="2E6BCB6C" w14:textId="77777777" w:rsidR="001C5936" w:rsidRDefault="001C5936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</w:p>
    <w:p w14:paraId="2BAEFC59" w14:textId="77777777" w:rsidR="00276DB5" w:rsidRDefault="00276DB5" w:rsidP="00276DB5">
      <w:pPr>
        <w:spacing w:before="10" w:after="10" w:line="240" w:lineRule="auto"/>
        <w:ind w:left="284" w:firstLine="1559"/>
        <w:jc w:val="both"/>
        <w:rPr>
          <w:rFonts w:ascii="Garamond" w:hAnsi="Garamond"/>
          <w:sz w:val="24"/>
          <w:szCs w:val="24"/>
        </w:rPr>
      </w:pPr>
      <w:r w:rsidRPr="00CC7012">
        <w:rPr>
          <w:rFonts w:ascii="Garamond" w:hAnsi="Garamond"/>
          <w:sz w:val="24"/>
          <w:szCs w:val="24"/>
        </w:rPr>
        <w:t>A helyiség állapota</w:t>
      </w:r>
      <w:r>
        <w:rPr>
          <w:rFonts w:ascii="Garamond" w:hAnsi="Garamond"/>
          <w:sz w:val="24"/>
          <w:szCs w:val="24"/>
        </w:rPr>
        <w:t xml:space="preserve"> átlagos</w:t>
      </w:r>
      <w:r w:rsidRPr="00CC7012">
        <w:rPr>
          <w:rFonts w:ascii="Garamond" w:hAnsi="Garamond"/>
          <w:sz w:val="24"/>
          <w:szCs w:val="24"/>
        </w:rPr>
        <w:t>.</w:t>
      </w:r>
    </w:p>
    <w:p w14:paraId="73139F05" w14:textId="77777777" w:rsidR="00276DB5" w:rsidRPr="007B6E35" w:rsidRDefault="00276DB5" w:rsidP="00276DB5">
      <w:pPr>
        <w:pStyle w:val="Listaszerbekezds"/>
        <w:numPr>
          <w:ilvl w:val="0"/>
          <w:numId w:val="8"/>
        </w:numPr>
        <w:spacing w:before="10" w:after="10" w:line="240" w:lineRule="auto"/>
        <w:ind w:firstLine="1203"/>
        <w:jc w:val="both"/>
        <w:rPr>
          <w:rFonts w:ascii="Garamond" w:hAnsi="Garamond"/>
          <w:sz w:val="24"/>
          <w:szCs w:val="24"/>
        </w:rPr>
      </w:pPr>
      <w:r w:rsidRPr="007B6E35">
        <w:rPr>
          <w:rFonts w:ascii="Garamond" w:hAnsi="Garamond"/>
          <w:sz w:val="24"/>
          <w:szCs w:val="24"/>
        </w:rPr>
        <w:t>Gázmérő: nincs bekötés</w:t>
      </w:r>
    </w:p>
    <w:p w14:paraId="52C887F7" w14:textId="77777777" w:rsidR="00276DB5" w:rsidRPr="000915E6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Villany</w:t>
      </w:r>
      <w:r w:rsidRPr="000915E6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van</w:t>
      </w:r>
    </w:p>
    <w:p w14:paraId="7214E006" w14:textId="77777777" w:rsidR="00276DB5" w:rsidRPr="000915E6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Víz</w:t>
      </w:r>
      <w:r>
        <w:rPr>
          <w:rFonts w:ascii="Garamond" w:hAnsi="Garamond"/>
          <w:sz w:val="24"/>
          <w:szCs w:val="24"/>
        </w:rPr>
        <w:t>:</w:t>
      </w:r>
      <w:r w:rsidRPr="000915E6">
        <w:rPr>
          <w:rFonts w:ascii="Garamond" w:hAnsi="Garamond"/>
          <w:sz w:val="24"/>
          <w:szCs w:val="24"/>
        </w:rPr>
        <w:t xml:space="preserve"> van</w:t>
      </w:r>
    </w:p>
    <w:p w14:paraId="25E34975" w14:textId="77777777" w:rsidR="00276DB5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Fűtés: nincs</w:t>
      </w:r>
      <w:r>
        <w:rPr>
          <w:rFonts w:ascii="Garamond" w:hAnsi="Garamond"/>
          <w:sz w:val="24"/>
          <w:szCs w:val="24"/>
        </w:rPr>
        <w:t>, klíma szerelhető</w:t>
      </w:r>
    </w:p>
    <w:p w14:paraId="1B85C9F9" w14:textId="77777777" w:rsidR="00276DB5" w:rsidRPr="000B7404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i</w:t>
      </w:r>
      <w:r w:rsidRPr="00EF4672">
        <w:rPr>
          <w:rFonts w:ascii="Garamond" w:hAnsi="Garamond"/>
          <w:sz w:val="24"/>
          <w:szCs w:val="24"/>
        </w:rPr>
        <w:t xml:space="preserve">ngatlanban jelenleg </w:t>
      </w:r>
      <w:r>
        <w:rPr>
          <w:rFonts w:ascii="Garamond" w:hAnsi="Garamond"/>
          <w:sz w:val="24"/>
          <w:szCs w:val="24"/>
        </w:rPr>
        <w:t xml:space="preserve">nem </w:t>
      </w:r>
      <w:r w:rsidRPr="00EF4672">
        <w:rPr>
          <w:rFonts w:ascii="Garamond" w:hAnsi="Garamond"/>
          <w:sz w:val="24"/>
          <w:szCs w:val="24"/>
        </w:rPr>
        <w:t>tartózkodik</w:t>
      </w:r>
      <w:r>
        <w:rPr>
          <w:rFonts w:ascii="Garamond" w:hAnsi="Garamond"/>
          <w:sz w:val="24"/>
          <w:szCs w:val="24"/>
        </w:rPr>
        <w:t xml:space="preserve"> </w:t>
      </w:r>
      <w:r w:rsidRPr="00EF4672">
        <w:rPr>
          <w:rFonts w:ascii="Garamond" w:hAnsi="Garamond"/>
          <w:sz w:val="24"/>
          <w:szCs w:val="24"/>
        </w:rPr>
        <w:t>bérlő.</w:t>
      </w:r>
    </w:p>
    <w:p w14:paraId="51E5F716" w14:textId="7E44D823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224AC0E" w14:textId="3CFE8830" w:rsidR="00F417EE" w:rsidRPr="00F417EE" w:rsidRDefault="004D665C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 xml:space="preserve">A pályázó </w:t>
      </w:r>
      <w:r w:rsidR="00CB02AE" w:rsidRPr="00CB02AE">
        <w:rPr>
          <w:rFonts w:ascii="Garamond" w:hAnsi="Garamond"/>
          <w:i/>
          <w:sz w:val="24"/>
          <w:szCs w:val="24"/>
        </w:rPr>
        <w:t>tudomásul ve</w:t>
      </w:r>
      <w:r>
        <w:rPr>
          <w:rFonts w:ascii="Garamond" w:hAnsi="Garamond"/>
          <w:i/>
          <w:sz w:val="24"/>
          <w:szCs w:val="24"/>
        </w:rPr>
        <w:t xml:space="preserve">szi az </w:t>
      </w:r>
      <w:r w:rsidR="00CB02AE" w:rsidRPr="00CB02AE">
        <w:rPr>
          <w:rFonts w:ascii="Garamond" w:hAnsi="Garamond"/>
          <w:i/>
          <w:sz w:val="24"/>
          <w:szCs w:val="24"/>
        </w:rPr>
        <w:t xml:space="preserve">ügyleti ingatlan tekintetében a 176/2008. sz. Kormány rendelet alapján alkalmazandó kötelezettségre vonatkozó tájékoztatást, melynek értelmében az épület energetikai jellemzőit - amennyiben nem rendelkezik érvényes energetikai tanúsítvánnyal - tanúsítani kell ellenérték fejében történő </w:t>
      </w:r>
      <w:r w:rsidR="005721E3">
        <w:rPr>
          <w:rFonts w:ascii="Garamond" w:hAnsi="Garamond"/>
          <w:i/>
          <w:sz w:val="24"/>
          <w:szCs w:val="24"/>
        </w:rPr>
        <w:t>bérbeadás</w:t>
      </w:r>
      <w:r w:rsidR="00CB02AE" w:rsidRPr="00CB02AE">
        <w:rPr>
          <w:rFonts w:ascii="Garamond" w:hAnsi="Garamond"/>
          <w:i/>
          <w:sz w:val="24"/>
          <w:szCs w:val="24"/>
        </w:rPr>
        <w:t xml:space="preserve"> esetén.</w:t>
      </w:r>
      <w:r>
        <w:rPr>
          <w:rFonts w:ascii="Garamond" w:hAnsi="Garamond"/>
          <w:i/>
          <w:sz w:val="24"/>
          <w:szCs w:val="24"/>
        </w:rPr>
        <w:t xml:space="preserve"> A nyertes pályázónak a </w:t>
      </w:r>
      <w:r w:rsidRPr="004D665C">
        <w:rPr>
          <w:rFonts w:ascii="Garamond" w:hAnsi="Garamond"/>
          <w:i/>
          <w:sz w:val="24"/>
          <w:szCs w:val="24"/>
        </w:rPr>
        <w:t>szerződés megkötésének napjáig be kell mutatni a tanúsítványt vagy annak másolatát, legkésőbb a birtokbaadás napjáig</w:t>
      </w:r>
      <w:r>
        <w:rPr>
          <w:rFonts w:ascii="Garamond" w:hAnsi="Garamond"/>
          <w:i/>
          <w:sz w:val="24"/>
          <w:szCs w:val="24"/>
        </w:rPr>
        <w:t>.</w:t>
      </w:r>
    </w:p>
    <w:p w14:paraId="515F869D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688881E" w14:textId="666CF9C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2. Pályázók köre és jogosultsági feltételek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7DB83F48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5733266" w14:textId="4AB40C0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pályázaton részt vehet minden </w:t>
      </w:r>
      <w:r w:rsidR="003228D5">
        <w:rPr>
          <w:rFonts w:ascii="Garamond" w:hAnsi="Garamond"/>
          <w:sz w:val="24"/>
          <w:szCs w:val="24"/>
        </w:rPr>
        <w:t>természetes személy</w:t>
      </w:r>
      <w:r w:rsidRPr="000915E6">
        <w:rPr>
          <w:rFonts w:ascii="Garamond" w:hAnsi="Garamond"/>
          <w:sz w:val="24"/>
          <w:szCs w:val="24"/>
        </w:rPr>
        <w:t>, egyéni vállalkozó, gazd</w:t>
      </w:r>
      <w:r w:rsidR="003228D5">
        <w:rPr>
          <w:rFonts w:ascii="Garamond" w:hAnsi="Garamond"/>
          <w:sz w:val="24"/>
          <w:szCs w:val="24"/>
        </w:rPr>
        <w:t>asági társaság</w:t>
      </w:r>
      <w:r w:rsidRPr="000915E6">
        <w:rPr>
          <w:rFonts w:ascii="Garamond" w:hAnsi="Garamond"/>
          <w:sz w:val="24"/>
          <w:szCs w:val="24"/>
        </w:rPr>
        <w:t>, civil szervezet, aki:</w:t>
      </w:r>
    </w:p>
    <w:p w14:paraId="5F615EA6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köztartozás-mentes,</w:t>
      </w:r>
    </w:p>
    <w:p w14:paraId="35790037" w14:textId="5F867F48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nincs tartozása az </w:t>
      </w:r>
      <w:r w:rsidR="00A3139A">
        <w:rPr>
          <w:rFonts w:ascii="Garamond" w:hAnsi="Garamond"/>
          <w:sz w:val="24"/>
          <w:szCs w:val="24"/>
        </w:rPr>
        <w:t>Ö</w:t>
      </w:r>
      <w:r w:rsidRPr="000915E6">
        <w:rPr>
          <w:rFonts w:ascii="Garamond" w:hAnsi="Garamond"/>
          <w:sz w:val="24"/>
          <w:szCs w:val="24"/>
        </w:rPr>
        <w:t>nkormányzattal</w:t>
      </w:r>
      <w:r w:rsidR="00A3139A">
        <w:rPr>
          <w:rFonts w:ascii="Garamond" w:hAnsi="Garamond"/>
          <w:sz w:val="24"/>
          <w:szCs w:val="24"/>
        </w:rPr>
        <w:t>,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3139A">
        <w:rPr>
          <w:rFonts w:ascii="Garamond" w:hAnsi="Garamond"/>
          <w:sz w:val="24"/>
          <w:szCs w:val="24"/>
        </w:rPr>
        <w:t>vagy annak bármely költségvetési szervezetével továbbá gazdasági társaságával szemben</w:t>
      </w:r>
      <w:r w:rsidRPr="000915E6">
        <w:rPr>
          <w:rFonts w:ascii="Garamond" w:hAnsi="Garamond"/>
          <w:sz w:val="24"/>
          <w:szCs w:val="24"/>
        </w:rPr>
        <w:t>,</w:t>
      </w:r>
    </w:p>
    <w:p w14:paraId="7E0A05C2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áll csőd-, felszámolási vagy végelszámolási eljárás alatt,</w:t>
      </w:r>
    </w:p>
    <w:p w14:paraId="34CFE39D" w14:textId="09C9D25E" w:rsidR="00C87E39" w:rsidRPr="00A3139A" w:rsidRDefault="00C87E39" w:rsidP="00A3139A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korábban nem volt kizárva hasonló eljárásból</w:t>
      </w:r>
      <w:r w:rsidR="00A3139A">
        <w:rPr>
          <w:rFonts w:ascii="Garamond" w:hAnsi="Garamond"/>
          <w:sz w:val="24"/>
          <w:szCs w:val="24"/>
        </w:rPr>
        <w:t>.</w:t>
      </w:r>
    </w:p>
    <w:p w14:paraId="7A858CD7" w14:textId="70791DE5" w:rsidR="00A3139A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17CDBE4" w14:textId="77777777" w:rsidR="00A3139A" w:rsidRPr="000915E6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ECF0522" w14:textId="732275A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3. Bérleti díj és egyéb költségek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C099385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EBB9B2E" w14:textId="4BD21469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Induló bérleti díj (minimum ajánlat):</w:t>
      </w:r>
      <w:r w:rsidR="004D283C">
        <w:rPr>
          <w:rFonts w:ascii="Garamond" w:hAnsi="Garamond"/>
          <w:sz w:val="24"/>
          <w:szCs w:val="24"/>
        </w:rPr>
        <w:t xml:space="preserve"> </w:t>
      </w:r>
      <w:r w:rsidR="00AA4E68">
        <w:rPr>
          <w:rFonts w:ascii="Garamond" w:hAnsi="Garamond"/>
          <w:sz w:val="24"/>
          <w:szCs w:val="24"/>
        </w:rPr>
        <w:t>bruttó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7769D4">
        <w:rPr>
          <w:rFonts w:ascii="Garamond" w:hAnsi="Garamond"/>
          <w:b/>
          <w:sz w:val="24"/>
          <w:szCs w:val="24"/>
        </w:rPr>
        <w:t>7</w:t>
      </w:r>
      <w:r w:rsidR="009B5DE6">
        <w:rPr>
          <w:rFonts w:ascii="Garamond" w:hAnsi="Garamond"/>
          <w:b/>
          <w:sz w:val="24"/>
          <w:szCs w:val="24"/>
        </w:rPr>
        <w:t>9 600</w:t>
      </w:r>
      <w:r w:rsidR="008C1BDA">
        <w:rPr>
          <w:rFonts w:ascii="Garamond" w:hAnsi="Garamond"/>
          <w:b/>
          <w:sz w:val="24"/>
          <w:szCs w:val="24"/>
        </w:rPr>
        <w:t>,</w:t>
      </w:r>
      <w:r w:rsidR="004D283C">
        <w:rPr>
          <w:rFonts w:ascii="Garamond" w:hAnsi="Garamond"/>
          <w:b/>
          <w:sz w:val="24"/>
          <w:szCs w:val="24"/>
        </w:rPr>
        <w:t>-</w:t>
      </w:r>
      <w:r w:rsidRPr="000915E6">
        <w:rPr>
          <w:rFonts w:ascii="Garamond" w:hAnsi="Garamond"/>
          <w:b/>
          <w:bCs/>
          <w:sz w:val="24"/>
          <w:szCs w:val="24"/>
        </w:rPr>
        <w:t>Ft/hó</w:t>
      </w:r>
      <w:r w:rsidRPr="000915E6">
        <w:rPr>
          <w:rFonts w:ascii="Garamond" w:hAnsi="Garamond"/>
          <w:sz w:val="24"/>
          <w:szCs w:val="24"/>
        </w:rPr>
        <w:t xml:space="preserve"> (nem tartalmazza a külön</w:t>
      </w:r>
      <w:r w:rsidR="004D283C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szolgáltatási díjakat). A díj évente február 1-jén a KSH előző évre vonatkozó fogyasztói árindexével emelkedik. Óvadék: a nyertes havi díj 6-szorosa. Egyszeri térítési díj: a szerződéskötéskor fizetendő</w:t>
      </w:r>
      <w:r w:rsidR="00E4301E" w:rsidRPr="000915E6">
        <w:rPr>
          <w:rFonts w:ascii="Garamond" w:hAnsi="Garamond"/>
          <w:sz w:val="24"/>
          <w:szCs w:val="24"/>
        </w:rPr>
        <w:t>: 200.000 Forint + ÁFA.</w:t>
      </w:r>
    </w:p>
    <w:p w14:paraId="0B07373C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6CA33E9" w14:textId="20609921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4. Benyújtás határideje és módja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DF5716" w14:textId="1EE21FC1" w:rsidR="003F534C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3E8F159" w14:textId="7DD27A60" w:rsidR="00E074BE" w:rsidRPr="00A3139A" w:rsidRDefault="00E074BE" w:rsidP="00C87E39">
      <w:pPr>
        <w:spacing w:before="10" w:after="10" w:line="240" w:lineRule="auto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E074BE">
        <w:rPr>
          <w:rFonts w:ascii="Garamond" w:hAnsi="Garamond"/>
          <w:b/>
          <w:sz w:val="24"/>
          <w:szCs w:val="24"/>
        </w:rPr>
        <w:t xml:space="preserve">A pályázati felhívás </w:t>
      </w:r>
      <w:r w:rsidR="00A53E1A" w:rsidRPr="00A76DCF">
        <w:rPr>
          <w:rFonts w:ascii="Garamond" w:hAnsi="Garamond"/>
          <w:b/>
          <w:sz w:val="24"/>
          <w:szCs w:val="24"/>
        </w:rPr>
        <w:t xml:space="preserve">közzétételének </w:t>
      </w:r>
      <w:r w:rsidRPr="00A76DCF">
        <w:rPr>
          <w:rFonts w:ascii="Garamond" w:hAnsi="Garamond"/>
          <w:b/>
          <w:sz w:val="24"/>
          <w:szCs w:val="24"/>
        </w:rPr>
        <w:t>időpontja</w:t>
      </w:r>
      <w:r w:rsidRPr="00E074BE">
        <w:rPr>
          <w:rFonts w:ascii="Garamond" w:hAnsi="Garamond"/>
          <w:b/>
          <w:sz w:val="24"/>
          <w:szCs w:val="24"/>
        </w:rPr>
        <w:t xml:space="preserve">: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>2026.</w:t>
      </w:r>
      <w:r w:rsidR="00F036CC">
        <w:rPr>
          <w:rFonts w:ascii="Garamond" w:hAnsi="Garamond"/>
          <w:b/>
          <w:color w:val="000000" w:themeColor="text1"/>
          <w:sz w:val="24"/>
          <w:szCs w:val="24"/>
        </w:rPr>
        <w:t>augusztus 06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>, 1</w:t>
      </w:r>
      <w:r w:rsidR="00F036CC">
        <w:rPr>
          <w:rFonts w:ascii="Garamond" w:hAnsi="Garamond"/>
          <w:b/>
          <w:color w:val="000000" w:themeColor="text1"/>
          <w:sz w:val="24"/>
          <w:szCs w:val="24"/>
        </w:rPr>
        <w:t>0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óra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00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>perc</w:t>
      </w:r>
    </w:p>
    <w:p w14:paraId="14D06CE5" w14:textId="77777777" w:rsidR="00E074BE" w:rsidRPr="004D283C" w:rsidRDefault="00E074BE" w:rsidP="00C87E39">
      <w:pPr>
        <w:spacing w:before="10" w:after="10" w:line="240" w:lineRule="auto"/>
        <w:jc w:val="both"/>
        <w:rPr>
          <w:rFonts w:ascii="Garamond" w:hAnsi="Garamond"/>
          <w:color w:val="FF0000"/>
          <w:sz w:val="24"/>
          <w:szCs w:val="24"/>
        </w:rPr>
      </w:pPr>
    </w:p>
    <w:p w14:paraId="4C03E15B" w14:textId="3B2AB307" w:rsidR="004E3273" w:rsidRPr="00A3139A" w:rsidRDefault="004E3273" w:rsidP="004E3273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Pályázatok </w:t>
      </w:r>
      <w:r>
        <w:rPr>
          <w:rFonts w:ascii="Garamond" w:hAnsi="Garamond"/>
          <w:b/>
          <w:sz w:val="24"/>
          <w:szCs w:val="24"/>
        </w:rPr>
        <w:t xml:space="preserve">benyújtási </w:t>
      </w:r>
      <w:r w:rsidRPr="00616DAE">
        <w:rPr>
          <w:rFonts w:ascii="Garamond" w:hAnsi="Garamond"/>
          <w:b/>
          <w:sz w:val="24"/>
          <w:szCs w:val="24"/>
        </w:rPr>
        <w:t xml:space="preserve">határideje: </w:t>
      </w:r>
      <w:r w:rsidRPr="00A3139A">
        <w:rPr>
          <w:rFonts w:ascii="Garamond" w:hAnsi="Garamond"/>
          <w:b/>
          <w:sz w:val="24"/>
          <w:szCs w:val="24"/>
        </w:rPr>
        <w:t>2026.</w:t>
      </w:r>
      <w:r w:rsidR="009B5DE6">
        <w:rPr>
          <w:rFonts w:ascii="Garamond" w:hAnsi="Garamond"/>
          <w:b/>
          <w:sz w:val="24"/>
          <w:szCs w:val="24"/>
        </w:rPr>
        <w:t xml:space="preserve">augusztus </w:t>
      </w:r>
      <w:r w:rsidR="00F036CC">
        <w:rPr>
          <w:rFonts w:ascii="Garamond" w:hAnsi="Garamond"/>
          <w:b/>
          <w:sz w:val="24"/>
          <w:szCs w:val="24"/>
        </w:rPr>
        <w:t>14</w:t>
      </w:r>
      <w:r w:rsidRPr="00A3139A">
        <w:rPr>
          <w:rFonts w:ascii="Garamond" w:hAnsi="Garamond"/>
          <w:b/>
          <w:sz w:val="24"/>
          <w:szCs w:val="24"/>
        </w:rPr>
        <w:t>., 1</w:t>
      </w:r>
      <w:r w:rsidR="00F036CC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A3139A">
        <w:rPr>
          <w:rFonts w:ascii="Garamond" w:hAnsi="Garamond"/>
          <w:b/>
          <w:sz w:val="24"/>
          <w:szCs w:val="24"/>
        </w:rPr>
        <w:t>óra 00 perc</w:t>
      </w:r>
      <w:r>
        <w:rPr>
          <w:rFonts w:ascii="Garamond" w:hAnsi="Garamond"/>
          <w:b/>
          <w:sz w:val="24"/>
          <w:szCs w:val="24"/>
        </w:rPr>
        <w:t xml:space="preserve">, azzal, hogy ezen időpontig a pályázat kiírójához be kell érkeznie a pályázatnak. 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</w:p>
    <w:p w14:paraId="4C032DE0" w14:textId="77777777" w:rsidR="004E3273" w:rsidRDefault="004E3273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3D21B6" w14:textId="4BE930D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Benyújtás:</w:t>
      </w:r>
    </w:p>
    <w:p w14:paraId="5A42E91B" w14:textId="3CE709E4" w:rsidR="00C87E39" w:rsidRPr="000915E6" w:rsidRDefault="00C87E39" w:rsidP="00A47112">
      <w:pPr>
        <w:numPr>
          <w:ilvl w:val="0"/>
          <w:numId w:val="2"/>
        </w:numPr>
        <w:tabs>
          <w:tab w:val="clear" w:pos="720"/>
          <w:tab w:val="num" w:pos="1276"/>
        </w:tabs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Személyesen vagy postai úton: Kispest Városfejlesztési és Üzemeltetési Kft.</w:t>
      </w:r>
      <w:r w:rsidR="00A47112">
        <w:rPr>
          <w:rFonts w:ascii="Garamond" w:hAnsi="Garamond"/>
          <w:sz w:val="24"/>
          <w:szCs w:val="24"/>
        </w:rPr>
        <w:t xml:space="preserve"> székhelye: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47112" w:rsidRPr="00A47112">
        <w:rPr>
          <w:rFonts w:ascii="Garamond" w:hAnsi="Garamond"/>
          <w:sz w:val="24"/>
          <w:szCs w:val="24"/>
        </w:rPr>
        <w:t>1192 Budapest, Ady Endre út 7. G. ép. fszt.</w:t>
      </w:r>
    </w:p>
    <w:p w14:paraId="53F58E2B" w14:textId="61C308E4" w:rsidR="00C87E39" w:rsidRDefault="00C87E39" w:rsidP="00C87E39">
      <w:pPr>
        <w:numPr>
          <w:ilvl w:val="0"/>
          <w:numId w:val="2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Elektronikusan: </w:t>
      </w:r>
      <w:hyperlink r:id="rId7" w:tgtFrame="_blank" w:history="1">
        <w:r w:rsidRPr="000915E6">
          <w:rPr>
            <w:rStyle w:val="Hiperhivatkozs"/>
            <w:rFonts w:ascii="Garamond" w:hAnsi="Garamond"/>
            <w:sz w:val="24"/>
            <w:szCs w:val="24"/>
          </w:rPr>
          <w:t>kispestkft@kispest.hu</w:t>
        </w:r>
      </w:hyperlink>
      <w:r w:rsidRPr="000915E6">
        <w:rPr>
          <w:rFonts w:ascii="Garamond" w:hAnsi="Garamond"/>
          <w:sz w:val="24"/>
          <w:szCs w:val="24"/>
        </w:rPr>
        <w:t xml:space="preserve"> (hitelesített elektronikus aláírással)</w:t>
      </w:r>
      <w:r w:rsidR="00E074BE">
        <w:rPr>
          <w:rFonts w:ascii="Garamond" w:hAnsi="Garamond"/>
          <w:sz w:val="24"/>
          <w:szCs w:val="24"/>
        </w:rPr>
        <w:t>.</w:t>
      </w:r>
    </w:p>
    <w:p w14:paraId="65789DC6" w14:textId="77777777" w:rsidR="00E074BE" w:rsidRPr="000915E6" w:rsidRDefault="00E074BE" w:rsidP="00E074BE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1256B1D" w14:textId="78BBFDF0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 benyújtásának módja: </w:t>
      </w:r>
    </w:p>
    <w:p w14:paraId="5F09EBB4" w14:textId="1AA43AA0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4B0806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 pályázatot teljes bizonyító erejű magánokiratként kell írásban benyújtani, melynek tartalmaznia kell:</w:t>
      </w:r>
    </w:p>
    <w:p w14:paraId="04CBD1DC" w14:textId="05BA625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 a) a pályázó nevét, címét, elérhetőségét, két tanú aláírását, vagy ügyvéd ellenjegyzését, NAV és önkormányzati adóigazolást, a tevékenység folytatására feljogosító egyéni vállalkozási igazolványt, gazdasági társaság esetén a cégjegyzék másolatát, aláírási címpéldányát,</w:t>
      </w:r>
    </w:p>
    <w:p w14:paraId="6FF600E1" w14:textId="5A5B1944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b) az ingatlanban tervezett tevékenység megnevezését</w:t>
      </w:r>
    </w:p>
    <w:p w14:paraId="6BAB21A6" w14:textId="73E51CFE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c) a pályázó nyilatkozatát arról, hogy a pályázati feltételeket elfogadja.</w:t>
      </w:r>
    </w:p>
    <w:p w14:paraId="1F36BCC4" w14:textId="1E309E69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d) a pályázó azon nyilatkozatát, hogy a vele kötendő bérleti szerződésben foglaltak teljesítésére közokiratban kötelezettséget vállal, továbbá vállalja annak elkészítésének költségeit.</w:t>
      </w:r>
    </w:p>
    <w:p w14:paraId="073E972C" w14:textId="374ED5AF" w:rsidR="00F036CC" w:rsidRPr="00616DAE" w:rsidRDefault="00F036CC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e. megtekintési nyilatkozatot</w:t>
      </w:r>
    </w:p>
    <w:p w14:paraId="4A39EF65" w14:textId="77777777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AE8AAF1" w14:textId="77777777" w:rsidR="001C5936" w:rsidRDefault="001C5936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6059B97C" w14:textId="77777777" w:rsidR="001C5936" w:rsidRDefault="001C5936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0DDD8BA5" w14:textId="77777777" w:rsidR="001C5936" w:rsidRDefault="001C5936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4B9761A2" w14:textId="6D2DB74A" w:rsidR="00616DAE" w:rsidRDefault="00616DAE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>FIGYELMEZTETÉS</w:t>
      </w:r>
    </w:p>
    <w:p w14:paraId="6DDAD566" w14:textId="77777777" w:rsidR="00616DAE" w:rsidRPr="00616DAE" w:rsidRDefault="00616DAE" w:rsidP="00616DAE">
      <w:pPr>
        <w:spacing w:before="10" w:after="10" w:line="240" w:lineRule="auto"/>
        <w:ind w:firstLine="3780"/>
        <w:jc w:val="both"/>
        <w:rPr>
          <w:rFonts w:ascii="Garamond" w:hAnsi="Garamond"/>
          <w:b/>
          <w:sz w:val="24"/>
          <w:szCs w:val="24"/>
        </w:rPr>
      </w:pPr>
    </w:p>
    <w:p w14:paraId="1A9710C9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A pályázati kiírás nem minősül ajánlati kötöttségnek, azt a pályázat kiírója, indoklás nélkül a versenytárgyalást megelőzően bármikor visszavonhatja. </w:t>
      </w:r>
    </w:p>
    <w:p w14:paraId="306BA38C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 tartalmi és formai követelményeknek nem megfelelő, illetve késve leadott pályázatot a pályázat kiírójának nem áll módjában elfogadni, azt érvénytelennek minősíti, a pályázó a versenytárgyaláson nem vehet részt.</w:t>
      </w:r>
    </w:p>
    <w:p w14:paraId="2C6DF200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Az ingatlant kötelező személyesen megtekinteni, pályázatot érvényesen leadni kizárólag a megtekintési nyilatkozat aláírását követően lehet.</w:t>
      </w:r>
    </w:p>
    <w:p w14:paraId="1E5F04AC" w14:textId="3E430B5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235ADDFB" w14:textId="66686221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A bérlő/használó köteles </w:t>
      </w:r>
      <w:r w:rsidRPr="003C0587">
        <w:rPr>
          <w:rFonts w:ascii="Garamond" w:hAnsi="Garamond"/>
          <w:i/>
          <w:sz w:val="24"/>
          <w:szCs w:val="24"/>
        </w:rPr>
        <w:t>a helyi jogszabályban meghatározott piaci rendet betartani</w:t>
      </w:r>
      <w:r w:rsidRPr="00616DAE">
        <w:rPr>
          <w:rFonts w:ascii="Garamond" w:hAnsi="Garamond"/>
          <w:i/>
          <w:sz w:val="24"/>
          <w:szCs w:val="24"/>
        </w:rPr>
        <w:t>, azaz a helyiségben zajos, büdös, tűz- vagy robbanásveszélyes tevékenység, játékterem, szexshop</w:t>
      </w:r>
      <w:r w:rsidR="009B5DE6">
        <w:rPr>
          <w:rFonts w:ascii="Garamond" w:hAnsi="Garamond"/>
          <w:i/>
          <w:sz w:val="24"/>
          <w:szCs w:val="24"/>
        </w:rPr>
        <w:t xml:space="preserve"> üzleti tevékenység</w:t>
      </w:r>
      <w:r w:rsidRPr="00616DAE">
        <w:rPr>
          <w:rFonts w:ascii="Garamond" w:hAnsi="Garamond"/>
          <w:i/>
          <w:sz w:val="24"/>
          <w:szCs w:val="24"/>
        </w:rPr>
        <w:t xml:space="preserve"> nem folytatható. A helyiségek megtekintett műszaki állapotban, a rendeltetésszerű használathoz szükséges szerelvényekkel kerülnek bérbeadásra, mely állapotot felek az átadáskor külön adatlapon rögzítik. A </w:t>
      </w:r>
      <w:r w:rsidR="007B6E35">
        <w:rPr>
          <w:rFonts w:ascii="Garamond" w:hAnsi="Garamond"/>
          <w:i/>
          <w:sz w:val="24"/>
          <w:szCs w:val="24"/>
        </w:rPr>
        <w:t>pályázat nyertese</w:t>
      </w:r>
      <w:r w:rsidRPr="00616DAE">
        <w:rPr>
          <w:rFonts w:ascii="Garamond" w:hAnsi="Garamond"/>
          <w:i/>
          <w:sz w:val="24"/>
          <w:szCs w:val="24"/>
        </w:rPr>
        <w:t xml:space="preserve"> a helyiségben a tevékenység gyakorlásához szükséges egyéb átalakítási munkát csak saját költségén, és csak a Kispest Kft. (a pályázat kiírója) előzetes hozzájárulásával végezhet. A helyiségek visszaadása esetén a bérlő saját költségén köteles az eredeti állapot visszaállítására</w:t>
      </w:r>
      <w:r w:rsidR="007B6E35">
        <w:rPr>
          <w:rFonts w:ascii="Garamond" w:hAnsi="Garamond"/>
          <w:i/>
          <w:sz w:val="24"/>
          <w:szCs w:val="24"/>
        </w:rPr>
        <w:t xml:space="preserve"> (</w:t>
      </w:r>
      <w:r w:rsidR="007B6E35" w:rsidRPr="007B6E35">
        <w:rPr>
          <w:rFonts w:ascii="Garamond" w:hAnsi="Garamond"/>
          <w:i/>
          <w:sz w:val="24"/>
          <w:szCs w:val="24"/>
        </w:rPr>
        <w:t>tisztán</w:t>
      </w:r>
      <w:r w:rsidR="007B6E35">
        <w:rPr>
          <w:rFonts w:ascii="Garamond" w:hAnsi="Garamond"/>
          <w:i/>
          <w:sz w:val="24"/>
          <w:szCs w:val="24"/>
        </w:rPr>
        <w:t>,</w:t>
      </w:r>
      <w:r w:rsidR="007B6E35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7B6E35">
        <w:rPr>
          <w:rFonts w:ascii="Garamond" w:hAnsi="Garamond"/>
          <w:i/>
          <w:sz w:val="24"/>
          <w:szCs w:val="24"/>
        </w:rPr>
        <w:t xml:space="preserve">köteles </w:t>
      </w:r>
      <w:r w:rsidR="007B6E35" w:rsidRPr="007B6E35">
        <w:rPr>
          <w:rFonts w:ascii="Garamond" w:hAnsi="Garamond"/>
          <w:i/>
          <w:sz w:val="24"/>
          <w:szCs w:val="24"/>
        </w:rPr>
        <w:t>visszaadni.</w:t>
      </w:r>
      <w:r w:rsidR="007B6E35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. Ettől eltérni csak külön írásos megállapodás alapján lehet.</w:t>
      </w:r>
    </w:p>
    <w:p w14:paraId="7002A173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 xml:space="preserve">A pályázó, aki Budapest Főváros XIX. Kerület, Kispest Önkormányzata tulajdonában álló ingatlant bérel, vagy használ és egy hónapnál több díjhátraléka van, vagy jogviszonyát a saját hibájából 30 napon túl nem rendezte, a versenytárgyalásból kizárásra kerül. A pályázó a pályázaton való részvétellel tudomásul veszi és kifejezetten hozzájárul, hogy a Kispest Kft. erre vonatkozóan adatszolgáltatást kérjen Budapest Főváros XIX. Kerület, Kispest Önkormányzatától. </w:t>
      </w:r>
    </w:p>
    <w:p w14:paraId="2FF8AC9E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202FC57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Az a pályázó is kizárásra kerül a versenytárgyalásból, amellyel korábban fennállt bérleti jogviszonyt a pályázat kiírója, Budapest Főváros XIX. kerület, Kispest Önkormányzata, vagy a fenntartásában lévő bármely költségvetési szerv bérleti díj tartozás miatt felmondta, illetve amelynek tagja és/vagy ügyvezetője olyan cégben volt tag/ ügyvezető, amelynél kizárásnak lenne helye.</w:t>
      </w:r>
    </w:p>
    <w:p w14:paraId="7CADBF96" w14:textId="77777777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79798BA" w14:textId="6DD30E9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1" w:name="_Hlk221548376"/>
      <w:r w:rsidRPr="00616DAE">
        <w:rPr>
          <w:rFonts w:ascii="Garamond" w:hAnsi="Garamond"/>
          <w:i/>
          <w:sz w:val="24"/>
          <w:szCs w:val="24"/>
        </w:rPr>
        <w:t>A bérleti díjon felül a bérlő viseli a helyiség egyedi mérő szerinti vagy felosztott közüzemi díjait (villany, víz, gáz stb.), valamint a helyiségre jutó közös költséget (ideértve különösen a takarítást, közös világítást, hulladékelszállítást és egyéb üzemeltetési költségeket).</w:t>
      </w:r>
      <w:r w:rsidR="00E65A0C">
        <w:rPr>
          <w:rFonts w:ascii="Garamond" w:hAnsi="Garamond"/>
          <w:i/>
          <w:sz w:val="24"/>
          <w:szCs w:val="24"/>
        </w:rPr>
        <w:t xml:space="preserve"> </w:t>
      </w:r>
      <w:bookmarkEnd w:id="1"/>
      <w:r w:rsidRPr="00616DAE">
        <w:rPr>
          <w:rFonts w:ascii="Garamond" w:hAnsi="Garamond"/>
          <w:i/>
          <w:sz w:val="24"/>
          <w:szCs w:val="24"/>
        </w:rPr>
        <w:t xml:space="preserve">A Budapest Főváros XIX. Kerület Kispest Önkormányzatának tulajdonában lévő piacok működési rendjéről szóló üzemelési Szabályzat V/3./a pontja értelmében a helyiség bérbevételéért egyszeri térítési díjat, valamint 6 havi bérleti díjnak megfelelő összegű óvadékot kell megfizetni. </w:t>
      </w:r>
      <w:bookmarkStart w:id="2" w:name="_Hlk221548495"/>
      <w:r w:rsidRPr="00616DAE">
        <w:rPr>
          <w:rFonts w:ascii="Garamond" w:hAnsi="Garamond"/>
          <w:i/>
          <w:sz w:val="24"/>
          <w:szCs w:val="24"/>
        </w:rPr>
        <w:t>Az egyszeri térítési díj a bérleti jogviszony megszűnését követően nem jár vissza</w:t>
      </w:r>
      <w:bookmarkEnd w:id="2"/>
      <w:r w:rsidRPr="00616DAE">
        <w:rPr>
          <w:rFonts w:ascii="Garamond" w:hAnsi="Garamond"/>
          <w:i/>
          <w:sz w:val="24"/>
          <w:szCs w:val="24"/>
        </w:rPr>
        <w:t xml:space="preserve">. </w:t>
      </w:r>
      <w:bookmarkStart w:id="3" w:name="_Hlk221548743"/>
      <w:r w:rsidRPr="00616DAE">
        <w:rPr>
          <w:rFonts w:ascii="Garamond" w:hAnsi="Garamond"/>
          <w:i/>
          <w:sz w:val="24"/>
          <w:szCs w:val="24"/>
        </w:rPr>
        <w:t>Az óvadék a bérbeadó részéről akkor használható fel, ha a bérlő a helyiséget nem tiszta, rendeltetésszerű használatra alkalmas állapotban hagyta el</w:t>
      </w:r>
      <w:r w:rsidR="000A13B0">
        <w:rPr>
          <w:rFonts w:ascii="Garamond" w:hAnsi="Garamond"/>
          <w:i/>
          <w:sz w:val="24"/>
          <w:szCs w:val="24"/>
        </w:rPr>
        <w:t xml:space="preserve"> (</w:t>
      </w:r>
      <w:r w:rsidR="000A13B0" w:rsidRPr="007B6E35">
        <w:rPr>
          <w:rFonts w:ascii="Garamond" w:hAnsi="Garamond"/>
          <w:i/>
          <w:sz w:val="24"/>
          <w:szCs w:val="24"/>
        </w:rPr>
        <w:t>tisztán</w:t>
      </w:r>
      <w:r w:rsidR="000A13B0">
        <w:rPr>
          <w:rFonts w:ascii="Garamond" w:hAnsi="Garamond"/>
          <w:i/>
          <w:sz w:val="24"/>
          <w:szCs w:val="24"/>
        </w:rPr>
        <w:t>,</w:t>
      </w:r>
      <w:r w:rsidR="000A13B0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0A13B0">
        <w:rPr>
          <w:rFonts w:ascii="Garamond" w:hAnsi="Garamond"/>
          <w:i/>
          <w:sz w:val="24"/>
          <w:szCs w:val="24"/>
        </w:rPr>
        <w:t xml:space="preserve">köteles </w:t>
      </w:r>
      <w:r w:rsidR="000A13B0" w:rsidRPr="007B6E35">
        <w:rPr>
          <w:rFonts w:ascii="Garamond" w:hAnsi="Garamond"/>
          <w:i/>
          <w:sz w:val="24"/>
          <w:szCs w:val="24"/>
        </w:rPr>
        <w:t>visszaadni</w:t>
      </w:r>
      <w:r w:rsidR="000A13B0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, bérleti, illetve közüzemi díjjal, járulékos költséggel tartozik, továbbá az önkormányzatnak egyéb kárt okoz. Az óvadék felhasználható abban az esetben is, ha a bérleti szerződés a bérlő hibájából, vagy egyoldalú kezdeményezésére egy éven belül szűnik meg. A bérleti szerződés megszűnését követően a fel nem használt óvadék a helyiség átadás-átvételét követően 30 napon belül a volt bérlő részére – kamat felszámítása nélkül – visszafizetésre kerül.</w:t>
      </w:r>
      <w:bookmarkEnd w:id="3"/>
      <w:r w:rsidRPr="00616DAE">
        <w:rPr>
          <w:rFonts w:ascii="Garamond" w:hAnsi="Garamond"/>
          <w:i/>
          <w:sz w:val="24"/>
          <w:szCs w:val="24"/>
        </w:rPr>
        <w:br/>
      </w:r>
    </w:p>
    <w:p w14:paraId="0DCB12FB" w14:textId="6C0CF2ED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4" w:name="_Hlk221549015"/>
      <w:r w:rsidRPr="00616DAE">
        <w:rPr>
          <w:rFonts w:ascii="Garamond" w:hAnsi="Garamond"/>
          <w:i/>
          <w:sz w:val="24"/>
          <w:szCs w:val="24"/>
        </w:rPr>
        <w:t xml:space="preserve">Az egyszeri térítési díjat, valamint a </w:t>
      </w:r>
      <w:r w:rsidR="000A13B0">
        <w:rPr>
          <w:rFonts w:ascii="Garamond" w:hAnsi="Garamond"/>
          <w:i/>
          <w:sz w:val="24"/>
          <w:szCs w:val="24"/>
        </w:rPr>
        <w:t>pályázat</w:t>
      </w:r>
      <w:r w:rsidRPr="00616DAE">
        <w:rPr>
          <w:rFonts w:ascii="Garamond" w:hAnsi="Garamond"/>
          <w:i/>
          <w:sz w:val="24"/>
          <w:szCs w:val="24"/>
        </w:rPr>
        <w:t xml:space="preserve"> során kialakult havi bérleti díj hatszorosának megfelelő összegű óvadékot a szerződés megkötése előtt kell a Kispest Városfejlesztési és Üzemeltetési Kft. részére átutalni. A teljesítést igazoló bizonylatok a bérleti szerződés mellékletét képezik</w:t>
      </w:r>
      <w:bookmarkEnd w:id="4"/>
      <w:r w:rsidRPr="00616DAE">
        <w:rPr>
          <w:rFonts w:ascii="Garamond" w:hAnsi="Garamond"/>
          <w:i/>
          <w:sz w:val="24"/>
          <w:szCs w:val="24"/>
        </w:rPr>
        <w:t>.</w:t>
      </w:r>
    </w:p>
    <w:p w14:paraId="42A3E0F4" w14:textId="63D09B8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</w:r>
    </w:p>
    <w:p w14:paraId="411BBF62" w14:textId="09821868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5" w:name="_Hlk221549279"/>
      <w:r w:rsidRPr="00616DAE">
        <w:rPr>
          <w:rFonts w:ascii="Garamond" w:hAnsi="Garamond"/>
          <w:i/>
          <w:sz w:val="24"/>
          <w:szCs w:val="24"/>
        </w:rPr>
        <w:t>A bérleti díj – a szerződéskötés naptári évének kivételével – minden naptári év február 1. napjával a Központi Statisztikai Hivatal által az előző naptári évre vonatkozóan közzétett éves fogyasztói árindex (az előző év decemberéhez képest) mértékével emelkedik</w:t>
      </w:r>
      <w:r w:rsidR="00207698">
        <w:rPr>
          <w:rFonts w:ascii="Garamond" w:hAnsi="Garamond"/>
          <w:i/>
          <w:sz w:val="24"/>
          <w:szCs w:val="24"/>
        </w:rPr>
        <w:t>,</w:t>
      </w:r>
      <w:r w:rsidRPr="00616DAE">
        <w:rPr>
          <w:rFonts w:ascii="Garamond" w:hAnsi="Garamond"/>
          <w:i/>
          <w:sz w:val="24"/>
          <w:szCs w:val="24"/>
        </w:rPr>
        <w:t xml:space="preserve"> </w:t>
      </w:r>
      <w:r w:rsidR="00207698" w:rsidRPr="00207698">
        <w:rPr>
          <w:rFonts w:ascii="Garamond" w:hAnsi="Garamond"/>
          <w:i/>
          <w:sz w:val="24"/>
          <w:szCs w:val="24"/>
        </w:rPr>
        <w:t xml:space="preserve">az euró magyarországi bevezetését követően – az Eurostat által az </w:t>
      </w:r>
      <w:r w:rsidR="00207698" w:rsidRPr="00207698">
        <w:rPr>
          <w:rFonts w:ascii="Garamond" w:hAnsi="Garamond"/>
          <w:i/>
          <w:sz w:val="24"/>
          <w:szCs w:val="24"/>
        </w:rPr>
        <w:lastRenderedPageBreak/>
        <w:t xml:space="preserve">előző év vonatkozásában közzétett fogyasztói árindex (HICP) alapulvételével indexálják </w:t>
      </w:r>
      <w:r w:rsidRPr="00616DAE">
        <w:rPr>
          <w:rFonts w:ascii="Garamond" w:hAnsi="Garamond"/>
          <w:i/>
          <w:sz w:val="24"/>
          <w:szCs w:val="24"/>
        </w:rPr>
        <w:t>Az emelés külön írásbeli értesítés nélkül, az emelt összegű számla megküldésével válik érvényessé. Amennyiben az index negatív, a bérleti díj nem csökken.</w:t>
      </w:r>
    </w:p>
    <w:bookmarkEnd w:id="5"/>
    <w:p w14:paraId="480091DB" w14:textId="77777777" w:rsidR="009B5DE6" w:rsidRPr="00616DAE" w:rsidRDefault="009B5DE6" w:rsidP="009B5DE6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3C0587">
        <w:rPr>
          <w:rFonts w:ascii="Garamond" w:hAnsi="Garamond"/>
          <w:i/>
          <w:sz w:val="24"/>
          <w:szCs w:val="24"/>
        </w:rPr>
        <w:t>Az óvadék összegét felhívásra ki kell egészíteni a mindenkori bérleti díj összegének hatszorosára.</w:t>
      </w:r>
    </w:p>
    <w:p w14:paraId="58E8534D" w14:textId="77777777" w:rsidR="009B5DE6" w:rsidRPr="00616DAE" w:rsidRDefault="009B5DE6" w:rsidP="009B5DE6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2A3C57A8" w14:textId="67FB8565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5ADB16C" w14:textId="6169AB0C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F417EE">
        <w:rPr>
          <w:rFonts w:ascii="Garamond" w:hAnsi="Garamond"/>
          <w:i/>
          <w:sz w:val="24"/>
          <w:szCs w:val="24"/>
        </w:rPr>
        <w:t>A bérleti szerződést közjegyzői okiratba kell foglalni, melynek költségeit a bérlő köteles megfizetni. A közjegyzői okirat megléte a bérleti szerződés hatálybalépésének feltétele.</w:t>
      </w:r>
      <w:r w:rsidR="00D65B78">
        <w:rPr>
          <w:rFonts w:ascii="Garamond" w:hAnsi="Garamond"/>
          <w:i/>
          <w:sz w:val="24"/>
          <w:szCs w:val="24"/>
        </w:rPr>
        <w:t xml:space="preserve"> </w:t>
      </w:r>
      <w:r w:rsidR="00D65B78" w:rsidRPr="003C0587">
        <w:rPr>
          <w:rFonts w:ascii="Garamond" w:hAnsi="Garamond"/>
          <w:i/>
          <w:sz w:val="24"/>
          <w:szCs w:val="24"/>
        </w:rPr>
        <w:t xml:space="preserve">A közjegyzői okiratnak tartalmaznia kell egy kiköltözési </w:t>
      </w:r>
      <w:r w:rsidR="003C0587" w:rsidRPr="003C0587">
        <w:rPr>
          <w:rFonts w:ascii="Garamond" w:hAnsi="Garamond"/>
          <w:i/>
          <w:sz w:val="24"/>
          <w:szCs w:val="24"/>
        </w:rPr>
        <w:t>nyilatkozatot.</w:t>
      </w:r>
    </w:p>
    <w:p w14:paraId="28462BA3" w14:textId="77777777" w:rsidR="00616DAE" w:rsidRPr="000915E6" w:rsidRDefault="00616DAE" w:rsidP="005B563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2648263B" w14:textId="126EA4A8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5. Pályázati biztosíték</w:t>
      </w:r>
      <w:r w:rsidR="00BF1C91">
        <w:rPr>
          <w:rFonts w:ascii="Garamond" w:hAnsi="Garamond"/>
          <w:sz w:val="24"/>
          <w:szCs w:val="24"/>
          <w:u w:val="single"/>
        </w:rPr>
        <w:t xml:space="preserve">, </w:t>
      </w:r>
      <w:r w:rsidR="00BF1C91" w:rsidRPr="00BF1C91">
        <w:rPr>
          <w:rFonts w:ascii="Garamond" w:hAnsi="Garamond"/>
          <w:b/>
          <w:sz w:val="24"/>
          <w:szCs w:val="24"/>
          <w:u w:val="single"/>
        </w:rPr>
        <w:t>óvadék, egyszeri térítési díj</w:t>
      </w:r>
    </w:p>
    <w:p w14:paraId="261E518B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5BEDE7" w14:textId="1973A343" w:rsidR="00C87E39" w:rsidRPr="000915E6" w:rsidRDefault="00C87E39" w:rsidP="003E66C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pályázathoz </w:t>
      </w:r>
      <w:r w:rsidRPr="000915E6">
        <w:rPr>
          <w:rFonts w:ascii="Garamond" w:hAnsi="Garamond"/>
          <w:b/>
          <w:bCs/>
          <w:sz w:val="24"/>
          <w:szCs w:val="24"/>
        </w:rPr>
        <w:t>1 havi induló bérleti díj</w:t>
      </w:r>
      <w:r w:rsidRPr="000915E6">
        <w:rPr>
          <w:rFonts w:ascii="Garamond" w:hAnsi="Garamond"/>
          <w:sz w:val="24"/>
          <w:szCs w:val="24"/>
        </w:rPr>
        <w:t xml:space="preserve"> (</w:t>
      </w:r>
      <w:r w:rsidR="009B5DE6">
        <w:rPr>
          <w:rFonts w:ascii="Garamond" w:hAnsi="Garamond"/>
          <w:sz w:val="24"/>
          <w:szCs w:val="24"/>
        </w:rPr>
        <w:t>79 600</w:t>
      </w:r>
      <w:r w:rsidR="008C1BDA" w:rsidRPr="008C1BDA">
        <w:rPr>
          <w:rFonts w:ascii="Garamond" w:hAnsi="Garamond"/>
          <w:sz w:val="24"/>
          <w:szCs w:val="24"/>
        </w:rPr>
        <w:t>,-</w:t>
      </w:r>
      <w:r w:rsidRPr="000915E6">
        <w:rPr>
          <w:rFonts w:ascii="Garamond" w:hAnsi="Garamond"/>
          <w:sz w:val="24"/>
          <w:szCs w:val="24"/>
        </w:rPr>
        <w:t>Ft</w:t>
      </w:r>
      <w:r w:rsidR="004342DB">
        <w:rPr>
          <w:rFonts w:ascii="Garamond" w:hAnsi="Garamond"/>
          <w:sz w:val="24"/>
          <w:szCs w:val="24"/>
        </w:rPr>
        <w:t>.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4D283C">
        <w:rPr>
          <w:rFonts w:ascii="Garamond" w:hAnsi="Garamond"/>
          <w:sz w:val="24"/>
          <w:szCs w:val="24"/>
        </w:rPr>
        <w:t>nettó</w:t>
      </w:r>
      <w:r w:rsidRPr="000915E6">
        <w:rPr>
          <w:rFonts w:ascii="Garamond" w:hAnsi="Garamond"/>
          <w:sz w:val="24"/>
          <w:szCs w:val="24"/>
        </w:rPr>
        <w:t xml:space="preserve">) befizetése kötelező az </w:t>
      </w:r>
      <w:r w:rsidR="003E66C4" w:rsidRPr="003E66C4">
        <w:rPr>
          <w:rFonts w:ascii="Garamond" w:hAnsi="Garamond"/>
          <w:sz w:val="24"/>
          <w:szCs w:val="24"/>
        </w:rPr>
        <w:t>OTP Bank Nyrt.</w:t>
      </w:r>
      <w:r w:rsidR="003E66C4">
        <w:rPr>
          <w:rFonts w:ascii="Garamond" w:hAnsi="Garamond"/>
          <w:sz w:val="24"/>
          <w:szCs w:val="24"/>
        </w:rPr>
        <w:t>-nél</w:t>
      </w:r>
      <w:r w:rsidRPr="000915E6">
        <w:rPr>
          <w:rFonts w:ascii="Garamond" w:hAnsi="Garamond"/>
          <w:sz w:val="24"/>
          <w:szCs w:val="24"/>
        </w:rPr>
        <w:t xml:space="preserve"> vezetett </w:t>
      </w:r>
      <w:r w:rsidR="003E66C4" w:rsidRPr="003E66C4">
        <w:rPr>
          <w:rFonts w:ascii="Garamond" w:hAnsi="Garamond"/>
          <w:sz w:val="24"/>
          <w:szCs w:val="24"/>
        </w:rPr>
        <w:t>11719001-22487184-00000000</w:t>
      </w:r>
      <w:r w:rsidR="003E66C4">
        <w:rPr>
          <w:rFonts w:ascii="Garamond" w:hAnsi="Garamond"/>
          <w:sz w:val="24"/>
          <w:szCs w:val="24"/>
        </w:rPr>
        <w:t xml:space="preserve"> sz. </w:t>
      </w:r>
      <w:r w:rsidRPr="000915E6">
        <w:rPr>
          <w:rFonts w:ascii="Garamond" w:hAnsi="Garamond"/>
          <w:sz w:val="24"/>
          <w:szCs w:val="24"/>
        </w:rPr>
        <w:t>bankszáml</w:t>
      </w:r>
      <w:r w:rsidR="003E66C4">
        <w:rPr>
          <w:rFonts w:ascii="Garamond" w:hAnsi="Garamond"/>
          <w:sz w:val="24"/>
          <w:szCs w:val="24"/>
        </w:rPr>
        <w:t>ára</w:t>
      </w:r>
      <w:r w:rsidR="008C1BDA">
        <w:rPr>
          <w:rFonts w:ascii="Garamond" w:hAnsi="Garamond"/>
          <w:sz w:val="24"/>
          <w:szCs w:val="24"/>
        </w:rPr>
        <w:t xml:space="preserve"> a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9773E6">
        <w:rPr>
          <w:rFonts w:ascii="Garamond" w:hAnsi="Garamond"/>
          <w:sz w:val="24"/>
          <w:szCs w:val="24"/>
        </w:rPr>
        <w:t>pályázat</w:t>
      </w:r>
      <w:r w:rsidR="008C1BDA">
        <w:rPr>
          <w:rFonts w:ascii="Garamond" w:hAnsi="Garamond"/>
          <w:sz w:val="24"/>
          <w:szCs w:val="24"/>
        </w:rPr>
        <w:t>ok</w:t>
      </w:r>
      <w:r w:rsidR="009773E6">
        <w:rPr>
          <w:rFonts w:ascii="Garamond" w:hAnsi="Garamond"/>
          <w:sz w:val="24"/>
          <w:szCs w:val="24"/>
        </w:rPr>
        <w:t xml:space="preserve"> </w:t>
      </w:r>
      <w:r w:rsidR="004E3273">
        <w:rPr>
          <w:rFonts w:ascii="Garamond" w:hAnsi="Garamond"/>
          <w:sz w:val="24"/>
          <w:szCs w:val="24"/>
        </w:rPr>
        <w:t>benyújtásának</w:t>
      </w:r>
      <w:r w:rsidR="009773E6">
        <w:rPr>
          <w:rFonts w:ascii="Garamond" w:hAnsi="Garamond"/>
          <w:sz w:val="24"/>
          <w:szCs w:val="24"/>
        </w:rPr>
        <w:t xml:space="preserve"> határidejéig</w:t>
      </w:r>
      <w:r w:rsidRPr="000915E6">
        <w:rPr>
          <w:rFonts w:ascii="Garamond" w:hAnsi="Garamond"/>
          <w:sz w:val="24"/>
          <w:szCs w:val="24"/>
        </w:rPr>
        <w:t>. Nyertes esetén besz</w:t>
      </w:r>
      <w:r w:rsidR="000915E6" w:rsidRPr="000915E6">
        <w:rPr>
          <w:rFonts w:ascii="Garamond" w:hAnsi="Garamond"/>
          <w:sz w:val="24"/>
          <w:szCs w:val="24"/>
        </w:rPr>
        <w:t>ámításra kerül</w:t>
      </w:r>
      <w:r w:rsidRPr="000915E6">
        <w:rPr>
          <w:rFonts w:ascii="Garamond" w:hAnsi="Garamond"/>
          <w:sz w:val="24"/>
          <w:szCs w:val="24"/>
        </w:rPr>
        <w:t>, vesztes esetén az ajánlati kötöttség megszűnésétől</w:t>
      </w:r>
      <w:r w:rsidR="009773E6">
        <w:rPr>
          <w:rFonts w:ascii="Garamond" w:hAnsi="Garamond"/>
          <w:sz w:val="24"/>
          <w:szCs w:val="24"/>
        </w:rPr>
        <w:t xml:space="preserve"> (pályázati elbírálást követő 30. nap)</w:t>
      </w:r>
      <w:r w:rsidRPr="000915E6">
        <w:rPr>
          <w:rFonts w:ascii="Garamond" w:hAnsi="Garamond"/>
          <w:sz w:val="24"/>
          <w:szCs w:val="24"/>
        </w:rPr>
        <w:t xml:space="preserve"> számított 8 </w:t>
      </w:r>
      <w:r w:rsidR="003F534C" w:rsidRPr="000915E6">
        <w:rPr>
          <w:rFonts w:ascii="Garamond" w:hAnsi="Garamond"/>
          <w:sz w:val="24"/>
          <w:szCs w:val="24"/>
        </w:rPr>
        <w:t>munka</w:t>
      </w:r>
      <w:r w:rsidRPr="000915E6">
        <w:rPr>
          <w:rFonts w:ascii="Garamond" w:hAnsi="Garamond"/>
          <w:sz w:val="24"/>
          <w:szCs w:val="24"/>
        </w:rPr>
        <w:t>napon belül visszatérítjük.</w:t>
      </w:r>
      <w:r w:rsidR="008C1BDA">
        <w:rPr>
          <w:rFonts w:ascii="Garamond" w:hAnsi="Garamond"/>
          <w:sz w:val="24"/>
          <w:szCs w:val="24"/>
        </w:rPr>
        <w:t xml:space="preserve"> </w:t>
      </w:r>
    </w:p>
    <w:p w14:paraId="4C5D4F73" w14:textId="39AF748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B1570E7" w14:textId="62202D85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highlight w:val="yellow"/>
        </w:rPr>
      </w:pPr>
      <w:r>
        <w:rPr>
          <w:rFonts w:ascii="Garamond" w:hAnsi="Garamond"/>
          <w:sz w:val="24"/>
          <w:szCs w:val="24"/>
        </w:rPr>
        <w:t>Óvadék</w:t>
      </w:r>
      <w:r w:rsidRPr="00BF1C9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</w:t>
      </w:r>
      <w:r w:rsidRPr="00BF1C91">
        <w:rPr>
          <w:rFonts w:ascii="Garamond" w:hAnsi="Garamond"/>
          <w:sz w:val="24"/>
          <w:szCs w:val="24"/>
        </w:rPr>
        <w:t>számlaszám:</w:t>
      </w:r>
      <w:r w:rsidR="003C0587" w:rsidRPr="003C0587">
        <w:t xml:space="preserve"> </w:t>
      </w:r>
      <w:r w:rsidR="003C0587" w:rsidRPr="003C0587">
        <w:rPr>
          <w:rFonts w:ascii="Garamond" w:hAnsi="Garamond"/>
          <w:sz w:val="24"/>
          <w:szCs w:val="24"/>
        </w:rPr>
        <w:t>OTP Bank Nyrt.-nél vezetett</w:t>
      </w:r>
      <w:r w:rsidRPr="00BF1C91">
        <w:rPr>
          <w:rFonts w:ascii="Garamond" w:hAnsi="Garamond"/>
          <w:sz w:val="24"/>
          <w:szCs w:val="24"/>
        </w:rPr>
        <w:t xml:space="preserve"> </w:t>
      </w:r>
      <w:r w:rsidR="003C0587" w:rsidRPr="003C0587">
        <w:rPr>
          <w:rFonts w:ascii="Garamond" w:hAnsi="Garamond"/>
          <w:sz w:val="24"/>
          <w:szCs w:val="24"/>
        </w:rPr>
        <w:t>11719001-22487191</w:t>
      </w:r>
      <w:r w:rsidR="003C0587">
        <w:rPr>
          <w:rFonts w:ascii="Garamond" w:hAnsi="Garamond"/>
          <w:sz w:val="24"/>
          <w:szCs w:val="24"/>
        </w:rPr>
        <w:t xml:space="preserve"> sz. bankszámla. </w:t>
      </w:r>
    </w:p>
    <w:p w14:paraId="4002F32A" w14:textId="4C37567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1FC1222" w14:textId="28AA190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Egyszeri térítési díj 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számlaszám</w:t>
      </w:r>
      <w:r w:rsidR="003C0587">
        <w:rPr>
          <w:rFonts w:ascii="Garamond" w:hAnsi="Garamond"/>
          <w:sz w:val="24"/>
          <w:szCs w:val="24"/>
        </w:rPr>
        <w:t xml:space="preserve">: </w:t>
      </w:r>
      <w:r w:rsidR="003C0587" w:rsidRPr="003C0587">
        <w:rPr>
          <w:rFonts w:ascii="Garamond" w:hAnsi="Garamond"/>
          <w:sz w:val="24"/>
          <w:szCs w:val="24"/>
        </w:rPr>
        <w:t>OTP Bank Nyrt.-nél vezetett 11719001-22487184-00000000</w:t>
      </w:r>
    </w:p>
    <w:p w14:paraId="2B2A557E" w14:textId="77777777" w:rsidR="00BF1C91" w:rsidRPr="000915E6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7164A22" w14:textId="742B0574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6. Bontás, elbírálás és versenytárgyalás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17D29A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FD6346D" w14:textId="70CD386E" w:rsidR="003F534C" w:rsidRPr="000915E6" w:rsidRDefault="00C87E39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pályázatok felbontása: 2026.</w:t>
      </w:r>
      <w:r w:rsidR="009B5DE6">
        <w:rPr>
          <w:rFonts w:ascii="Garamond" w:hAnsi="Garamond"/>
          <w:sz w:val="24"/>
          <w:szCs w:val="24"/>
        </w:rPr>
        <w:t xml:space="preserve">augusztus </w:t>
      </w:r>
      <w:r w:rsidR="00F036CC">
        <w:rPr>
          <w:rFonts w:ascii="Garamond" w:hAnsi="Garamond"/>
          <w:sz w:val="24"/>
          <w:szCs w:val="24"/>
        </w:rPr>
        <w:t>14</w:t>
      </w:r>
      <w:r w:rsidR="00095031">
        <w:rPr>
          <w:rFonts w:ascii="Garamond" w:hAnsi="Garamond"/>
          <w:sz w:val="24"/>
          <w:szCs w:val="24"/>
        </w:rPr>
        <w:t>., 1</w:t>
      </w:r>
      <w:r w:rsidR="00F036CC">
        <w:rPr>
          <w:rFonts w:ascii="Garamond" w:hAnsi="Garamond"/>
          <w:sz w:val="24"/>
          <w:szCs w:val="24"/>
        </w:rPr>
        <w:t xml:space="preserve">5 </w:t>
      </w:r>
      <w:r w:rsidRPr="000915E6">
        <w:rPr>
          <w:rFonts w:ascii="Garamond" w:hAnsi="Garamond"/>
          <w:sz w:val="24"/>
          <w:szCs w:val="24"/>
        </w:rPr>
        <w:t>óra</w:t>
      </w:r>
      <w:r w:rsidR="00095031">
        <w:rPr>
          <w:rFonts w:ascii="Garamond" w:hAnsi="Garamond"/>
          <w:sz w:val="24"/>
          <w:szCs w:val="24"/>
        </w:rPr>
        <w:t xml:space="preserve"> </w:t>
      </w:r>
      <w:r w:rsidR="00F036CC">
        <w:rPr>
          <w:rFonts w:ascii="Garamond" w:hAnsi="Garamond"/>
          <w:sz w:val="24"/>
          <w:szCs w:val="24"/>
        </w:rPr>
        <w:t>2</w:t>
      </w:r>
      <w:r w:rsidR="00095031">
        <w:rPr>
          <w:rFonts w:ascii="Garamond" w:hAnsi="Garamond"/>
          <w:sz w:val="24"/>
          <w:szCs w:val="24"/>
        </w:rPr>
        <w:t>0</w:t>
      </w:r>
      <w:r w:rsidRPr="000915E6">
        <w:rPr>
          <w:rFonts w:ascii="Garamond" w:hAnsi="Garamond"/>
          <w:sz w:val="24"/>
          <w:szCs w:val="24"/>
        </w:rPr>
        <w:t xml:space="preserve"> perc (a Kiíró székhelyén). </w:t>
      </w:r>
      <w:r w:rsidR="003F534C" w:rsidRPr="000915E6">
        <w:rPr>
          <w:rFonts w:ascii="Garamond" w:hAnsi="Garamond"/>
          <w:sz w:val="24"/>
          <w:szCs w:val="24"/>
        </w:rPr>
        <w:t>A pályázatok felbontása nem nyilvános. A pályázatok felbontásánál a Kiíró által megbízott személyeken kívül jelen lehetnek:</w:t>
      </w:r>
    </w:p>
    <w:p w14:paraId="27A5F9D0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a) a pályázatot benyújtók, vagy érvényes meghatalmazással rendelkező képviselőik, </w:t>
      </w:r>
    </w:p>
    <w:p w14:paraId="256D6D97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b) a Kiíró felügyelő bizottságának tagjai, </w:t>
      </w:r>
    </w:p>
    <w:p w14:paraId="72120934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c) bármely Budapest Főváros XIX. Kerület, Kispest Önkormányzatának önkormányzati képviselője. </w:t>
      </w:r>
    </w:p>
    <w:p w14:paraId="77C26811" w14:textId="4236F25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pályázatok felbontását követő </w:t>
      </w:r>
      <w:r w:rsidRPr="000915E6">
        <w:rPr>
          <w:rFonts w:ascii="Garamond" w:hAnsi="Garamond"/>
          <w:b/>
          <w:bCs/>
          <w:sz w:val="24"/>
          <w:szCs w:val="24"/>
        </w:rPr>
        <w:t>8 napon belül</w:t>
      </w:r>
      <w:r w:rsidRPr="000915E6">
        <w:rPr>
          <w:rFonts w:ascii="Garamond" w:hAnsi="Garamond"/>
          <w:sz w:val="24"/>
          <w:szCs w:val="24"/>
        </w:rPr>
        <w:t xml:space="preserve"> a Kiíró dönt:</w:t>
      </w:r>
    </w:p>
    <w:p w14:paraId="781F5A5F" w14:textId="7A158037" w:rsidR="00C87E39" w:rsidRDefault="00C87E39" w:rsidP="00C87E39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ha </w:t>
      </w:r>
      <w:r w:rsidRPr="000915E6">
        <w:rPr>
          <w:rFonts w:ascii="Garamond" w:hAnsi="Garamond"/>
          <w:b/>
          <w:bCs/>
          <w:sz w:val="24"/>
          <w:szCs w:val="24"/>
        </w:rPr>
        <w:t>egy érvényes pályázat</w:t>
      </w:r>
      <w:r w:rsidRPr="000915E6">
        <w:rPr>
          <w:rFonts w:ascii="Garamond" w:hAnsi="Garamond"/>
          <w:sz w:val="24"/>
          <w:szCs w:val="24"/>
        </w:rPr>
        <w:t xml:space="preserve"> érkezik</w:t>
      </w:r>
      <w:r w:rsidR="003F534C" w:rsidRPr="000915E6">
        <w:rPr>
          <w:rFonts w:ascii="Garamond" w:hAnsi="Garamond"/>
          <w:sz w:val="24"/>
          <w:szCs w:val="24"/>
        </w:rPr>
        <w:t xml:space="preserve">, akkor </w:t>
      </w:r>
      <w:r w:rsidRPr="000915E6">
        <w:rPr>
          <w:rFonts w:ascii="Garamond" w:hAnsi="Garamond"/>
          <w:sz w:val="24"/>
          <w:szCs w:val="24"/>
        </w:rPr>
        <w:t>azt eredményesnek nyilvánítja,</w:t>
      </w:r>
    </w:p>
    <w:p w14:paraId="65DAD4A3" w14:textId="52B4CBB4" w:rsidR="00C87E39" w:rsidRPr="003C0587" w:rsidRDefault="00C87E39" w:rsidP="003C0587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ha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több érvényes pályázat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érkezik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 xml:space="preserve">, akkor </w:t>
      </w:r>
      <w:r w:rsidRPr="003C0587">
        <w:rPr>
          <w:rFonts w:ascii="Garamond" w:hAnsi="Garamond"/>
          <w:color w:val="000000" w:themeColor="text1"/>
          <w:sz w:val="24"/>
          <w:szCs w:val="24"/>
        </w:rPr>
        <w:t>a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>z a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pályázati eljárás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versenytárgyalássá alakul át</w:t>
      </w:r>
      <w:r w:rsidR="00095031">
        <w:rPr>
          <w:rFonts w:ascii="Garamond" w:hAnsi="Garamond"/>
          <w:color w:val="000000" w:themeColor="text1"/>
          <w:sz w:val="24"/>
          <w:szCs w:val="24"/>
        </w:rPr>
        <w:t xml:space="preserve">. </w:t>
      </w:r>
      <w:r w:rsidRPr="003C0587">
        <w:rPr>
          <w:rFonts w:ascii="Garamond" w:hAnsi="Garamond"/>
          <w:color w:val="000000" w:themeColor="text1"/>
          <w:sz w:val="24"/>
          <w:szCs w:val="24"/>
        </w:rPr>
        <w:t>A versenytárgyalás időpontjáról a pályázókat írásban értesítjük</w:t>
      </w:r>
      <w:r w:rsidR="003C0587" w:rsidRPr="003C0587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3E1BB799" w14:textId="77777777" w:rsidR="003F534C" w:rsidRPr="000915E6" w:rsidRDefault="003F534C" w:rsidP="003F534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67BDDD4" w14:textId="6AC8CB1C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7. Értékelési szempontok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24E23D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71C613C" w14:textId="411C0E5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Elsődleges szempont: </w:t>
      </w:r>
      <w:r w:rsidRPr="000915E6">
        <w:rPr>
          <w:rFonts w:ascii="Garamond" w:hAnsi="Garamond"/>
          <w:b/>
          <w:bCs/>
          <w:sz w:val="24"/>
          <w:szCs w:val="24"/>
        </w:rPr>
        <w:t>a legmagasabb havi bérleti díj ajánlat</w:t>
      </w:r>
      <w:r w:rsidRPr="000915E6">
        <w:rPr>
          <w:rFonts w:ascii="Garamond" w:hAnsi="Garamond"/>
          <w:sz w:val="24"/>
          <w:szCs w:val="24"/>
        </w:rPr>
        <w:t xml:space="preserve"> (legalább 70% súly). Egyéb szempontok (ha a Kiíró meghatároz): legfeljebb 30% súly.</w:t>
      </w:r>
    </w:p>
    <w:p w14:paraId="4141D732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07E13241" w14:textId="6551A697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8. Érvénytelenség feltételei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870CF2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36CB037A" w14:textId="2FAFD73E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Érvénytelen a pályázat, ha:</w:t>
      </w:r>
    </w:p>
    <w:p w14:paraId="25514081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későn érkezik,</w:t>
      </w:r>
    </w:p>
    <w:p w14:paraId="39245EE5" w14:textId="34041EBB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tartalmazza a kötelező nyilatkozatokat</w:t>
      </w:r>
      <w:r w:rsidR="00627620">
        <w:rPr>
          <w:rFonts w:ascii="Garamond" w:hAnsi="Garamond"/>
          <w:sz w:val="24"/>
          <w:szCs w:val="24"/>
        </w:rPr>
        <w:t>,</w:t>
      </w:r>
    </w:p>
    <w:p w14:paraId="43593C5A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biztosíték nem érkezik meg,</w:t>
      </w:r>
    </w:p>
    <w:p w14:paraId="516D1545" w14:textId="4DC7461F" w:rsidR="00C87E39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pályázó nem tekintette meg személyesen a helyiséget (megtekintési nyilatkozat hiánya)</w:t>
      </w:r>
      <w:r w:rsidR="00CE3D0C">
        <w:rPr>
          <w:rFonts w:ascii="Garamond" w:hAnsi="Garamond"/>
          <w:sz w:val="24"/>
          <w:szCs w:val="24"/>
        </w:rPr>
        <w:t>,</w:t>
      </w:r>
    </w:p>
    <w:p w14:paraId="6A178711" w14:textId="70D9E741" w:rsidR="00CE3D0C" w:rsidRPr="000915E6" w:rsidRDefault="00CE3D0C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bookmarkStart w:id="6" w:name="_Hlk234219379"/>
      <w:r>
        <w:rPr>
          <w:rFonts w:ascii="Garamond" w:hAnsi="Garamond"/>
          <w:sz w:val="24"/>
          <w:szCs w:val="24"/>
        </w:rPr>
        <w:lastRenderedPageBreak/>
        <w:t xml:space="preserve">a pályázat nem felel meg a pályázati kiírás feltételeinek, pl. nem a pályázati felhívásban szereplő tevékenységet kíván a pályázó folytatni; az üzlethelyiséget albérletbe kívánja adni. </w:t>
      </w:r>
    </w:p>
    <w:bookmarkEnd w:id="6"/>
    <w:p w14:paraId="3691EEAF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07550F7" w14:textId="77777777" w:rsidR="003F534C" w:rsidRPr="000C4F0E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C4F0E">
        <w:rPr>
          <w:rFonts w:ascii="Garamond" w:hAnsi="Garamond"/>
          <w:b/>
          <w:bCs/>
          <w:sz w:val="24"/>
          <w:szCs w:val="24"/>
          <w:u w:val="single"/>
        </w:rPr>
        <w:t>9. További információ, megtekintés</w:t>
      </w:r>
      <w:r w:rsidRPr="000C4F0E">
        <w:rPr>
          <w:rFonts w:ascii="Garamond" w:hAnsi="Garamond"/>
          <w:sz w:val="24"/>
          <w:szCs w:val="24"/>
          <w:u w:val="single"/>
        </w:rPr>
        <w:t xml:space="preserve"> </w:t>
      </w:r>
    </w:p>
    <w:p w14:paraId="34707B62" w14:textId="77777777" w:rsidR="000C4F0E" w:rsidRDefault="000C4F0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0D5EA55" w14:textId="3CA31C81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További felvilágosítás: Piacüzemeltetés: tel.: </w:t>
      </w:r>
      <w:r w:rsidR="004342DB">
        <w:rPr>
          <w:rFonts w:ascii="Garamond" w:hAnsi="Garamond"/>
          <w:sz w:val="24"/>
          <w:szCs w:val="24"/>
        </w:rPr>
        <w:t xml:space="preserve">+36 </w:t>
      </w:r>
      <w:r w:rsidR="00F036CC">
        <w:rPr>
          <w:rFonts w:ascii="Garamond" w:hAnsi="Garamond"/>
          <w:sz w:val="24"/>
          <w:szCs w:val="24"/>
        </w:rPr>
        <w:t>30 9499 836</w:t>
      </w:r>
      <w:r w:rsidRPr="000915E6">
        <w:rPr>
          <w:rFonts w:ascii="Garamond" w:hAnsi="Garamond"/>
          <w:sz w:val="24"/>
          <w:szCs w:val="24"/>
        </w:rPr>
        <w:t xml:space="preserve">, e-mail: </w:t>
      </w:r>
      <w:hyperlink r:id="rId8" w:history="1">
        <w:r w:rsidR="003C0587" w:rsidRPr="00320356">
          <w:rPr>
            <w:rStyle w:val="Hiperhivatkozs"/>
            <w:rFonts w:ascii="Garamond" w:hAnsi="Garamond"/>
            <w:sz w:val="24"/>
            <w:szCs w:val="24"/>
          </w:rPr>
          <w:t>kispestipiac@kispest.hu</w:t>
        </w:r>
      </w:hyperlink>
      <w:r w:rsidR="003C0587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 xml:space="preserve">Helység megtekintése: előzetes egyeztetéssel munkanapokon </w:t>
      </w:r>
      <w:r w:rsidR="00A53E1A" w:rsidRPr="003C0587">
        <w:rPr>
          <w:rFonts w:ascii="Garamond" w:hAnsi="Garamond"/>
          <w:color w:val="000000" w:themeColor="text1"/>
          <w:sz w:val="24"/>
          <w:szCs w:val="24"/>
        </w:rPr>
        <w:t>9-12</w:t>
      </w:r>
      <w:r w:rsidRPr="00A53E1A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óra között a Piacüzemeltetésnél.</w:t>
      </w:r>
    </w:p>
    <w:p w14:paraId="57263067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98B98CC" w14:textId="12FA2E69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10. Egyéb rendelkezések</w:t>
      </w:r>
    </w:p>
    <w:p w14:paraId="22D31E34" w14:textId="77777777" w:rsidR="00495E36" w:rsidRPr="000915E6" w:rsidRDefault="00495E36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B717C63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pályázati felhívás nem minősül ajánlati kötöttségnek, a Kiíró azt indoklás nélkül visszavonhatja.</w:t>
      </w:r>
    </w:p>
    <w:p w14:paraId="5BBDB73B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Kiíró írásban felvilágosítást kérhet a pályázótól (nem érintheti az értékelési sorrendet).</w:t>
      </w:r>
    </w:p>
    <w:p w14:paraId="182B4766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Nyertes visszalépése esetén a következő helyezettel köthető szerződés.</w:t>
      </w:r>
    </w:p>
    <w:p w14:paraId="4F5EDC49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szerződést </w:t>
      </w:r>
      <w:r w:rsidRPr="000915E6">
        <w:rPr>
          <w:rFonts w:ascii="Garamond" w:hAnsi="Garamond"/>
          <w:b/>
          <w:bCs/>
          <w:sz w:val="24"/>
          <w:szCs w:val="24"/>
        </w:rPr>
        <w:t>közjegyzői okiratba</w:t>
      </w:r>
      <w:r w:rsidRPr="000915E6">
        <w:rPr>
          <w:rFonts w:ascii="Garamond" w:hAnsi="Garamond"/>
          <w:sz w:val="24"/>
          <w:szCs w:val="24"/>
        </w:rPr>
        <w:t xml:space="preserve"> kell foglalni (költség a nyertest terheli).</w:t>
      </w:r>
    </w:p>
    <w:p w14:paraId="0535BA42" w14:textId="67F60A91" w:rsidR="00C87E39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 nyelve: </w:t>
      </w:r>
      <w:r w:rsidRPr="000915E6">
        <w:rPr>
          <w:rFonts w:ascii="Garamond" w:hAnsi="Garamond"/>
          <w:b/>
          <w:bCs/>
          <w:sz w:val="24"/>
          <w:szCs w:val="24"/>
        </w:rPr>
        <w:t>magyar</w:t>
      </w:r>
      <w:r w:rsidRPr="000915E6">
        <w:rPr>
          <w:rFonts w:ascii="Garamond" w:hAnsi="Garamond"/>
          <w:sz w:val="24"/>
          <w:szCs w:val="24"/>
        </w:rPr>
        <w:t>.</w:t>
      </w:r>
    </w:p>
    <w:p w14:paraId="65005A8E" w14:textId="6B5FA7BB" w:rsidR="0000165F" w:rsidRDefault="0000165F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pályázó a pályázat benyújtásával kifejezetten és visszavonhatatlanul hozzájárul ahhoz, hogy a Kispest Kft. (mint Bérbeadó) a bérleményhez tartozó közüzemi mérőórákra vonatkozóan – a bérlemény használatával összefüggésben – a közüzemi szolgáltatóknál tájékoztatást, adatokat (beleértve a számlaegyenleget, a fogyasztást, a fennálló tartozást és a szerződéses viszony fennállását) kérjen és kapjon a bérleti jogviszony fennállta alatt, valamint a szerződés megszűnését követő 12 hónapig. Ez a hozzájárulás a pályázati eljárás során is érvényesül a kizárási okok ellenőrzése céljából.</w:t>
      </w:r>
    </w:p>
    <w:p w14:paraId="4FB2982F" w14:textId="1A78C67F" w:rsidR="00627620" w:rsidRPr="000915E6" w:rsidRDefault="00627620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bookmarkStart w:id="7" w:name="_Hlk228295991"/>
      <w:r w:rsidRPr="00627620">
        <w:rPr>
          <w:rFonts w:ascii="Garamond" w:hAnsi="Garamond"/>
          <w:sz w:val="24"/>
          <w:szCs w:val="24"/>
        </w:rPr>
        <w:t>A pályázó a pályázat benyújtásával hozzájárul személyes adatainak a pályázati eljárás lefolytatása, értékelése, a nyertes pályázó kiválasztása és a szerződéskötés céljából történő kezeléséhez a pályázati kiírásban foglaltak szerint.</w:t>
      </w:r>
      <w:r>
        <w:rPr>
          <w:rFonts w:ascii="Garamond" w:hAnsi="Garamond"/>
          <w:sz w:val="24"/>
          <w:szCs w:val="24"/>
        </w:rPr>
        <w:t xml:space="preserve"> Az adatkezelési tájékoztató elérhetősége: </w:t>
      </w:r>
      <w:r w:rsidRPr="00627620">
        <w:rPr>
          <w:rFonts w:ascii="Garamond" w:hAnsi="Garamond"/>
          <w:sz w:val="24"/>
          <w:szCs w:val="24"/>
        </w:rPr>
        <w:t>https://kispestkft.kispest.hu/DATA/adatkezeles.pdf</w:t>
      </w:r>
    </w:p>
    <w:bookmarkEnd w:id="7"/>
    <w:p w14:paraId="4A488967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937325E" w14:textId="1F82B46B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Budapest, 2026</w:t>
      </w:r>
      <w:r w:rsidR="00F036CC">
        <w:rPr>
          <w:rFonts w:ascii="Garamond" w:hAnsi="Garamond"/>
          <w:sz w:val="24"/>
          <w:szCs w:val="24"/>
        </w:rPr>
        <w:t xml:space="preserve"> augusztus 04</w:t>
      </w:r>
      <w:r w:rsidR="00627620">
        <w:rPr>
          <w:rFonts w:ascii="Garamond" w:hAnsi="Garamond"/>
          <w:sz w:val="24"/>
          <w:szCs w:val="24"/>
        </w:rPr>
        <w:t>.</w:t>
      </w:r>
    </w:p>
    <w:p w14:paraId="3C380393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1B2A419F" w14:textId="3F2438C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BA2A665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4B3466B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b/>
          <w:bCs/>
          <w:sz w:val="24"/>
          <w:szCs w:val="24"/>
        </w:rPr>
        <w:t>Kispest Városfejlesztési és Üzemeltetési Kft.</w:t>
      </w:r>
      <w:r w:rsidRPr="000915E6">
        <w:rPr>
          <w:rFonts w:ascii="Garamond" w:hAnsi="Garamond"/>
          <w:sz w:val="24"/>
          <w:szCs w:val="24"/>
        </w:rPr>
        <w:t xml:space="preserve"> </w:t>
      </w:r>
    </w:p>
    <w:p w14:paraId="5594296C" w14:textId="7AACDD50" w:rsidR="00C87E39" w:rsidRPr="000915E6" w:rsidRDefault="00C87E39" w:rsidP="00F417EE">
      <w:pPr>
        <w:spacing w:before="10" w:after="10" w:line="240" w:lineRule="auto"/>
        <w:ind w:firstLine="426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képviseli: Horváth Gyula ügyvezető</w:t>
      </w:r>
    </w:p>
    <w:p w14:paraId="7EFD87CA" w14:textId="59D65FCF" w:rsidR="00AA027E" w:rsidRPr="000915E6" w:rsidRDefault="00AA027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026706D" w14:textId="2DB3D27A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69E53BB" w14:textId="0B2F0FB6" w:rsidR="00C87E39" w:rsidRPr="00C37ECF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Melléklet: </w:t>
      </w:r>
    </w:p>
    <w:p w14:paraId="6823AAA9" w14:textId="6877B1AF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bCs/>
          <w:sz w:val="24"/>
          <w:szCs w:val="24"/>
        </w:rPr>
        <w:t>Pályázati Adatlap</w:t>
      </w:r>
    </w:p>
    <w:p w14:paraId="277A7FED" w14:textId="387CAC08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Nyilatkozat Átláthatóságról</w:t>
      </w:r>
    </w:p>
    <w:p w14:paraId="08E5B2D7" w14:textId="3F2FAA72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Bérleti Szerződés Minta</w:t>
      </w:r>
    </w:p>
    <w:p w14:paraId="696DC6CA" w14:textId="55D8597B" w:rsidR="00C37ECF" w:rsidRPr="00627620" w:rsidRDefault="00C37ECF" w:rsidP="00627620">
      <w:pPr>
        <w:spacing w:before="10" w:after="10" w:line="240" w:lineRule="auto"/>
        <w:ind w:left="360"/>
        <w:jc w:val="both"/>
        <w:rPr>
          <w:rFonts w:ascii="Garamond" w:hAnsi="Garamond"/>
          <w:sz w:val="24"/>
          <w:szCs w:val="24"/>
        </w:rPr>
      </w:pPr>
    </w:p>
    <w:sectPr w:rsidR="00C37ECF" w:rsidRPr="0062762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921F8" w14:textId="77777777" w:rsidR="00E653D7" w:rsidRDefault="00E653D7" w:rsidP="003F534C">
      <w:pPr>
        <w:spacing w:after="0" w:line="240" w:lineRule="auto"/>
      </w:pPr>
      <w:r>
        <w:separator/>
      </w:r>
    </w:p>
  </w:endnote>
  <w:endnote w:type="continuationSeparator" w:id="0">
    <w:p w14:paraId="6A58A7B9" w14:textId="77777777" w:rsidR="00E653D7" w:rsidRDefault="00E653D7" w:rsidP="003F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161769"/>
      <w:docPartObj>
        <w:docPartGallery w:val="Page Numbers (Bottom of Page)"/>
        <w:docPartUnique/>
      </w:docPartObj>
    </w:sdtPr>
    <w:sdtContent>
      <w:p w14:paraId="53C094E1" w14:textId="3E79728B" w:rsidR="003F534C" w:rsidRDefault="003F534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1829F8" w14:textId="77777777" w:rsidR="003F534C" w:rsidRDefault="003F53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E8D9A" w14:textId="77777777" w:rsidR="00E653D7" w:rsidRDefault="00E653D7" w:rsidP="003F534C">
      <w:pPr>
        <w:spacing w:after="0" w:line="240" w:lineRule="auto"/>
      </w:pPr>
      <w:r>
        <w:separator/>
      </w:r>
    </w:p>
  </w:footnote>
  <w:footnote w:type="continuationSeparator" w:id="0">
    <w:p w14:paraId="6BDEBFAB" w14:textId="77777777" w:rsidR="00E653D7" w:rsidRDefault="00E653D7" w:rsidP="003F5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FED"/>
    <w:multiLevelType w:val="multilevel"/>
    <w:tmpl w:val="14D0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7654"/>
    <w:multiLevelType w:val="multilevel"/>
    <w:tmpl w:val="822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7DAE"/>
    <w:multiLevelType w:val="multilevel"/>
    <w:tmpl w:val="8468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13B2D"/>
    <w:multiLevelType w:val="multilevel"/>
    <w:tmpl w:val="D80E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114E4"/>
    <w:multiLevelType w:val="hybridMultilevel"/>
    <w:tmpl w:val="7AD6C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76CF1"/>
    <w:multiLevelType w:val="multilevel"/>
    <w:tmpl w:val="3F86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0364D"/>
    <w:multiLevelType w:val="hybridMultilevel"/>
    <w:tmpl w:val="1CEE3E64"/>
    <w:lvl w:ilvl="0" w:tplc="D364487C">
      <w:start w:val="47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52C72"/>
    <w:multiLevelType w:val="hybridMultilevel"/>
    <w:tmpl w:val="AFBA1356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63F21DE"/>
    <w:multiLevelType w:val="multilevel"/>
    <w:tmpl w:val="000A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062131">
    <w:abstractNumId w:val="5"/>
  </w:num>
  <w:num w:numId="2" w16cid:durableId="24404280">
    <w:abstractNumId w:val="0"/>
  </w:num>
  <w:num w:numId="3" w16cid:durableId="291442559">
    <w:abstractNumId w:val="1"/>
  </w:num>
  <w:num w:numId="4" w16cid:durableId="697006488">
    <w:abstractNumId w:val="3"/>
  </w:num>
  <w:num w:numId="5" w16cid:durableId="877855554">
    <w:abstractNumId w:val="2"/>
  </w:num>
  <w:num w:numId="6" w16cid:durableId="1869876212">
    <w:abstractNumId w:val="4"/>
  </w:num>
  <w:num w:numId="7" w16cid:durableId="2034455708">
    <w:abstractNumId w:val="8"/>
  </w:num>
  <w:num w:numId="8" w16cid:durableId="448860014">
    <w:abstractNumId w:val="7"/>
  </w:num>
  <w:num w:numId="9" w16cid:durableId="7759064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F5"/>
    <w:rsid w:val="0000165F"/>
    <w:rsid w:val="00007607"/>
    <w:rsid w:val="00045907"/>
    <w:rsid w:val="00082B67"/>
    <w:rsid w:val="000915E6"/>
    <w:rsid w:val="00095031"/>
    <w:rsid w:val="000A13B0"/>
    <w:rsid w:val="000A2BDB"/>
    <w:rsid w:val="000B2944"/>
    <w:rsid w:val="000C10EE"/>
    <w:rsid w:val="000C4263"/>
    <w:rsid w:val="000C4637"/>
    <w:rsid w:val="000C4F0E"/>
    <w:rsid w:val="0014359C"/>
    <w:rsid w:val="001B1FE4"/>
    <w:rsid w:val="001C26F3"/>
    <w:rsid w:val="001C5936"/>
    <w:rsid w:val="00207698"/>
    <w:rsid w:val="00245970"/>
    <w:rsid w:val="00276DB5"/>
    <w:rsid w:val="003228D5"/>
    <w:rsid w:val="003320CB"/>
    <w:rsid w:val="003A3187"/>
    <w:rsid w:val="003C0587"/>
    <w:rsid w:val="003E66C4"/>
    <w:rsid w:val="003F534C"/>
    <w:rsid w:val="004342DB"/>
    <w:rsid w:val="00452ECA"/>
    <w:rsid w:val="00495E36"/>
    <w:rsid w:val="004B1B79"/>
    <w:rsid w:val="004D283C"/>
    <w:rsid w:val="004D665C"/>
    <w:rsid w:val="004E02F5"/>
    <w:rsid w:val="004E3273"/>
    <w:rsid w:val="005721E3"/>
    <w:rsid w:val="00583813"/>
    <w:rsid w:val="005A0974"/>
    <w:rsid w:val="005B5634"/>
    <w:rsid w:val="005D4327"/>
    <w:rsid w:val="005D46F7"/>
    <w:rsid w:val="005E7A17"/>
    <w:rsid w:val="005F382E"/>
    <w:rsid w:val="00616DAE"/>
    <w:rsid w:val="00627620"/>
    <w:rsid w:val="006414AD"/>
    <w:rsid w:val="00695D30"/>
    <w:rsid w:val="006B46C6"/>
    <w:rsid w:val="006D6056"/>
    <w:rsid w:val="00766ECE"/>
    <w:rsid w:val="00767DBF"/>
    <w:rsid w:val="0077399C"/>
    <w:rsid w:val="007769D4"/>
    <w:rsid w:val="00786407"/>
    <w:rsid w:val="007B6E35"/>
    <w:rsid w:val="007F079C"/>
    <w:rsid w:val="008A2C20"/>
    <w:rsid w:val="008C1BDA"/>
    <w:rsid w:val="009119AA"/>
    <w:rsid w:val="009179A1"/>
    <w:rsid w:val="0092757B"/>
    <w:rsid w:val="009773E6"/>
    <w:rsid w:val="009B5DE6"/>
    <w:rsid w:val="00A05125"/>
    <w:rsid w:val="00A3139A"/>
    <w:rsid w:val="00A3399F"/>
    <w:rsid w:val="00A47112"/>
    <w:rsid w:val="00A53E1A"/>
    <w:rsid w:val="00A76DCF"/>
    <w:rsid w:val="00A824CC"/>
    <w:rsid w:val="00A8407F"/>
    <w:rsid w:val="00AA027E"/>
    <w:rsid w:val="00AA4E68"/>
    <w:rsid w:val="00AE6597"/>
    <w:rsid w:val="00B833F9"/>
    <w:rsid w:val="00BF1C91"/>
    <w:rsid w:val="00C01141"/>
    <w:rsid w:val="00C37ECF"/>
    <w:rsid w:val="00C54CCD"/>
    <w:rsid w:val="00C85D54"/>
    <w:rsid w:val="00C87E39"/>
    <w:rsid w:val="00CA6020"/>
    <w:rsid w:val="00CB02AE"/>
    <w:rsid w:val="00CC61E2"/>
    <w:rsid w:val="00CC7012"/>
    <w:rsid w:val="00CC7FBC"/>
    <w:rsid w:val="00CD5F99"/>
    <w:rsid w:val="00CE3D0C"/>
    <w:rsid w:val="00D65B78"/>
    <w:rsid w:val="00D759C7"/>
    <w:rsid w:val="00D87282"/>
    <w:rsid w:val="00DD71A0"/>
    <w:rsid w:val="00E006D2"/>
    <w:rsid w:val="00E074BE"/>
    <w:rsid w:val="00E27840"/>
    <w:rsid w:val="00E4301E"/>
    <w:rsid w:val="00E51B24"/>
    <w:rsid w:val="00E653D7"/>
    <w:rsid w:val="00E65A0C"/>
    <w:rsid w:val="00EF3B1C"/>
    <w:rsid w:val="00F036CC"/>
    <w:rsid w:val="00F413E9"/>
    <w:rsid w:val="00F417EE"/>
    <w:rsid w:val="00F50080"/>
    <w:rsid w:val="00F5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462F"/>
  <w15:chartTrackingRefBased/>
  <w15:docId w15:val="{5B8A7727-F6CD-4A61-9B08-35D4FA4F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87E3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87E3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87E39"/>
    <w:pPr>
      <w:ind w:left="720"/>
      <w:contextualSpacing/>
    </w:pPr>
  </w:style>
  <w:style w:type="table" w:styleId="Rcsostblzat">
    <w:name w:val="Table Grid"/>
    <w:basedOn w:val="Normltblzat"/>
    <w:uiPriority w:val="39"/>
    <w:rsid w:val="00C87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2">
    <w:name w:val="Plain Table 2"/>
    <w:basedOn w:val="Normltblzat"/>
    <w:uiPriority w:val="42"/>
    <w:rsid w:val="00C87E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4">
    <w:name w:val="Plain Table 4"/>
    <w:basedOn w:val="Normltblzat"/>
    <w:uiPriority w:val="44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5">
    <w:name w:val="Plain Table 5"/>
    <w:basedOn w:val="Normltblzat"/>
    <w:uiPriority w:val="45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534C"/>
  </w:style>
  <w:style w:type="paragraph" w:styleId="llb">
    <w:name w:val="footer"/>
    <w:basedOn w:val="Norml"/>
    <w:link w:val="llb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5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pestipiac@kispes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spestkft@kispes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1666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dr. Erőss</dc:creator>
  <cp:keywords/>
  <dc:description/>
  <cp:lastModifiedBy>Csatlós Csaba</cp:lastModifiedBy>
  <cp:revision>3</cp:revision>
  <dcterms:created xsi:type="dcterms:W3CDTF">2026-07-06T06:43:00Z</dcterms:created>
  <dcterms:modified xsi:type="dcterms:W3CDTF">2026-08-04T08:09:00Z</dcterms:modified>
</cp:coreProperties>
</file>